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0F210F"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839788A"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A121EB">
        <w:rPr>
          <w:b/>
          <w:color w:val="326AAA" w:themeColor="accent1"/>
        </w:rPr>
        <w:t>1 januari 2025</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5036CED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B50C83">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2E9FEB8A"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B50C83">
        <w:rPr>
          <w:b/>
          <w:color w:val="326AAA" w:themeColor="accent1"/>
        </w:rPr>
        <w:t xml:space="preserve"> </w:t>
      </w:r>
      <w:r w:rsidR="000F210F">
        <w:rPr>
          <w:b/>
          <w:color w:val="326AAA" w:themeColor="accent1"/>
        </w:rPr>
        <w:t>5 september 2025</w:t>
      </w:r>
      <w:r w:rsidR="00C14D44">
        <w:rPr>
          <w:b/>
          <w:color w:val="326AAA" w:themeColor="accent1"/>
        </w:rPr>
        <w:t xml:space="preserve">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6DC55F15" w14:textId="5CD8D8C7" w:rsidR="00C14D44" w:rsidRPr="009F198A" w:rsidRDefault="000F210F" w:rsidP="00796362">
      <w:pPr>
        <w:pStyle w:val="Paragraphedeliste"/>
        <w:numPr>
          <w:ilvl w:val="0"/>
          <w:numId w:val="2"/>
        </w:numPr>
        <w:spacing w:before="0" w:after="200"/>
        <w:jc w:val="left"/>
        <w:rPr>
          <w:b/>
          <w:color w:val="326AAA" w:themeColor="accent1"/>
          <w:szCs w:val="18"/>
        </w:rPr>
      </w:pPr>
      <w:r>
        <w:rPr>
          <w:b/>
          <w:color w:val="326AAA" w:themeColor="accent1"/>
        </w:rPr>
        <w:t>Bijlage 2</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314B5A82" w:rsidR="006029CD" w:rsidRPr="007A6745" w:rsidRDefault="001F3F22" w:rsidP="00321869">
      <w:pPr>
        <w:spacing w:before="0" w:after="200"/>
      </w:pPr>
      <w:r>
        <w:t xml:space="preserve">Na overleg heeft de Algemene Vergadering, bijeengekomen op </w:t>
      </w:r>
      <w:r w:rsidR="00B50C83" w:rsidRPr="00B50C83">
        <w:rPr>
          <w:b/>
          <w:i/>
        </w:rPr>
        <w:t>13 juni 2025</w:t>
      </w:r>
      <w:r w:rsidRPr="00AF49A7">
        <w:rPr>
          <w:bCs/>
          <w:iCs/>
        </w:rPr>
        <w:t xml:space="preserve"> te</w:t>
      </w:r>
      <w:r>
        <w:t xml:space="preserve"> Brussel, met het bij wet vereiste aanwezigheidsquorum en de bij wet vereiste meerderheid van stemmen, de beslissing genomen om de statuten van </w:t>
      </w:r>
      <w:r w:rsidR="000F210F">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w:t>
      </w:r>
      <w:proofErr w:type="spellStart"/>
      <w:r w:rsidRPr="009F198A">
        <w:t>multiproductportefeuilles</w:t>
      </w:r>
      <w:proofErr w:type="spellEnd"/>
      <w:r w:rsidRPr="009F198A">
        <w:t xml:space="preserve">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 xml:space="preserve">Hij is belast met de vertegenwoordiging van de Landsbond in de </w:t>
      </w:r>
      <w:proofErr w:type="spellStart"/>
      <w:r w:rsidRPr="00DC7C49">
        <w:t>voogdij-instanties</w:t>
      </w:r>
      <w:proofErr w:type="spellEnd"/>
      <w:r w:rsidRPr="00DC7C49">
        <w:t>.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 xml:space="preserve">Afdeling 2: Dienst ‘Tandheelkundige verzorging – </w:t>
      </w:r>
      <w:proofErr w:type="spellStart"/>
      <w:r>
        <w:t>Dentalia</w:t>
      </w:r>
      <w:proofErr w:type="spellEnd"/>
      <w:r>
        <w:t xml:space="preserve">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proofErr w:type="spellStart"/>
      <w:r w:rsidRPr="006029CD">
        <w:rPr>
          <w:lang w:val="fr-BE"/>
        </w:rPr>
        <w:t>Artikel</w:t>
      </w:r>
      <w:proofErr w:type="spellEnd"/>
      <w:r w:rsidRPr="006029CD">
        <w:rPr>
          <w:lang w:val="fr-BE"/>
        </w:rPr>
        <w:t xml:space="preserve">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 xml:space="preserve">In afwijking van het voorgaande, de leden die zich in een behartigenswaardige situatie bevinden zoals bedoeld in artikel 2 </w:t>
      </w:r>
      <w:proofErr w:type="spellStart"/>
      <w:r w:rsidR="006C1890" w:rsidRPr="006C1890">
        <w:rPr>
          <w:bCs/>
          <w:iCs/>
        </w:rPr>
        <w:t>quater</w:t>
      </w:r>
      <w:proofErr w:type="spellEnd"/>
      <w:r w:rsidR="006C1890" w:rsidRPr="006C1890">
        <w:rPr>
          <w:bCs/>
          <w:iCs/>
        </w:rPr>
        <w:t>,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 xml:space="preserve">Samenwerkingsovereenkomst bevestigd door de Algemene Vergadering van 19 juni 2024 met de maatschappij AWP P&amp;C SA – </w:t>
      </w:r>
      <w:proofErr w:type="spellStart"/>
      <w:r w:rsidRPr="00771301">
        <w:t>Belgian</w:t>
      </w:r>
      <w:proofErr w:type="spellEnd"/>
      <w:r w:rsidRPr="00771301">
        <w:t xml:space="preserve"> </w:t>
      </w:r>
      <w:proofErr w:type="spellStart"/>
      <w:r w:rsidRPr="00771301">
        <w:t>Branch</w:t>
      </w:r>
      <w:proofErr w:type="spellEnd"/>
      <w:r w:rsidRPr="00771301">
        <w:t xml:space="preserve">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 xml:space="preserve">Samenwerkingsovereenkomst bevestigd door de Algemene Vergadering van 19 juni 2024 met de vzw </w:t>
      </w:r>
      <w:proofErr w:type="spellStart"/>
      <w:r w:rsidRPr="00771301">
        <w:t>Louvain</w:t>
      </w:r>
      <w:proofErr w:type="spellEnd"/>
      <w:r w:rsidRPr="00771301">
        <w:t xml:space="preserve"> Coopération au </w:t>
      </w:r>
      <w:proofErr w:type="spellStart"/>
      <w:r w:rsidRPr="00771301">
        <w:t>Développement</w:t>
      </w:r>
      <w:proofErr w:type="spellEnd"/>
      <w:r w:rsidRPr="00771301">
        <w:t xml:space="preserve"> (artikel 48 </w:t>
      </w:r>
      <w:proofErr w:type="spellStart"/>
      <w:r w:rsidRPr="00771301">
        <w:t>quater</w:t>
      </w:r>
      <w:proofErr w:type="spellEnd"/>
      <w:r w:rsidRPr="00771301">
        <w:t>,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1A083DAE" w14:textId="77777777" w:rsidR="00B50C83" w:rsidRPr="001D5B11" w:rsidRDefault="00B50C83" w:rsidP="00B50C83">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4932F1EF" w14:textId="77777777" w:rsidR="00B50C83" w:rsidRPr="004A0839" w:rsidRDefault="00B50C83" w:rsidP="00B50C83">
      <w:r>
        <w:t>Dit zijn de toegekende bedragen:</w:t>
      </w:r>
    </w:p>
    <w:p w14:paraId="427840BB" w14:textId="77777777" w:rsidR="00B50C83" w:rsidRPr="004A0839" w:rsidRDefault="00B50C83" w:rsidP="00B50C83">
      <w:r>
        <w:rPr>
          <w:u w:val="single"/>
        </w:rPr>
        <w:t>I. Leden van de Algemene Vergadering</w:t>
      </w:r>
    </w:p>
    <w:p w14:paraId="1A5816C9" w14:textId="77777777" w:rsidR="00B50C83" w:rsidRPr="004A0839" w:rsidRDefault="00B50C83" w:rsidP="00B50C83">
      <w:pPr>
        <w:rPr>
          <w:u w:val="single"/>
        </w:rPr>
      </w:pPr>
      <w:r>
        <w:rPr>
          <w:u w:val="single"/>
        </w:rPr>
        <w:t>Terugbetaling van de kosten</w:t>
      </w:r>
    </w:p>
    <w:p w14:paraId="406ED01F" w14:textId="77777777" w:rsidR="00B50C83" w:rsidRPr="004A0839" w:rsidRDefault="00B50C83" w:rsidP="00B50C83">
      <w:r>
        <w:t>Aan de leden van de Algemene Vergadering (alsook de adviseurs beoogd door het koninklijk besluit van 7 maart 1991) zal een financiële vergoeding toegekend worden voor het fysiek bijwonen van vergaderingen, voor een bedrag van:</w:t>
      </w:r>
    </w:p>
    <w:p w14:paraId="76330A74" w14:textId="77777777" w:rsidR="00B50C83" w:rsidRPr="004A0839" w:rsidRDefault="00B50C83" w:rsidP="00B50C83">
      <w:pPr>
        <w:numPr>
          <w:ilvl w:val="0"/>
          <w:numId w:val="55"/>
        </w:numPr>
        <w:spacing w:before="0" w:after="120" w:line="288" w:lineRule="auto"/>
      </w:pPr>
      <w:bookmarkStart w:id="329" w:name="_Hlk107225858"/>
      <w:r>
        <w:t>€ 0,4170/km voor de reiskosten</w:t>
      </w:r>
      <w:bookmarkEnd w:id="329"/>
    </w:p>
    <w:p w14:paraId="1F24F223" w14:textId="77777777" w:rsidR="00B50C83" w:rsidRPr="004A0839" w:rsidRDefault="00B50C83" w:rsidP="00B50C83">
      <w:pPr>
        <w:numPr>
          <w:ilvl w:val="0"/>
          <w:numId w:val="55"/>
        </w:numPr>
        <w:spacing w:before="0" w:after="120" w:line="288" w:lineRule="auto"/>
      </w:pPr>
      <w:r>
        <w:t>€ 18,20 voor de kosten voor de maaltijden</w:t>
      </w:r>
    </w:p>
    <w:p w14:paraId="6769F511"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66EB6A89" w14:textId="77777777" w:rsidR="00B50C83" w:rsidRPr="004A0839" w:rsidRDefault="00B50C83" w:rsidP="00B50C83">
      <w:r>
        <w:t>Personen die dit wensen, mogen altijd afstand doen van die vergoedingen.</w:t>
      </w:r>
    </w:p>
    <w:p w14:paraId="7062F00B" w14:textId="77777777" w:rsidR="00B50C83" w:rsidRDefault="00B50C83" w:rsidP="00B50C83">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1E9FD3E1" w14:textId="77777777" w:rsidR="00B50C83" w:rsidRPr="004A0839" w:rsidRDefault="00B50C83" w:rsidP="00B50C83">
      <w:pPr>
        <w:rPr>
          <w:u w:val="single"/>
        </w:rPr>
      </w:pPr>
      <w:r>
        <w:rPr>
          <w:u w:val="single"/>
        </w:rPr>
        <w:lastRenderedPageBreak/>
        <w:t>Presentiegelden (vanaf de Algemene Vergadering van 19 juni 2024)</w:t>
      </w:r>
    </w:p>
    <w:p w14:paraId="74901835" w14:textId="77777777" w:rsidR="00B50C83" w:rsidRPr="004A0839" w:rsidRDefault="00B50C83" w:rsidP="00B50C83">
      <w:r>
        <w:t>Een presentiegeld van € 80 bruto zal toegekend worden per vergadering aan de leden van de Algemene Vergadering.</w:t>
      </w:r>
    </w:p>
    <w:p w14:paraId="56FD8F4E" w14:textId="77777777" w:rsidR="00B50C83" w:rsidRPr="004A0839" w:rsidRDefault="00B50C83" w:rsidP="00B50C83">
      <w:r>
        <w:t>De bedragen van de presentiegelden worden jaarlijks geïndexeerd op 1 januari op basis van de gezondheidsindex.</w:t>
      </w:r>
    </w:p>
    <w:p w14:paraId="586F8C76" w14:textId="77777777" w:rsidR="00B50C83" w:rsidRPr="004A0839" w:rsidRDefault="00B50C83" w:rsidP="00B50C83">
      <w:r>
        <w:t>De presentiegelden worden enkel toegekend in geval van daadwerkelijke deelname aan de vergaderingen.</w:t>
      </w:r>
    </w:p>
    <w:bookmarkEnd w:id="330"/>
    <w:p w14:paraId="4A6C5EA3" w14:textId="77777777" w:rsidR="00B50C83" w:rsidRPr="004A0839" w:rsidRDefault="00B50C83" w:rsidP="00B50C83">
      <w:r>
        <w:t>Bij vergaderingen op afstand wordt voorzien in de toekenning van een presentiegeld, maar is het niet mogelijk om een vergoeding te ontvangen voor de reiskosten en kosten van maaltijden.</w:t>
      </w:r>
    </w:p>
    <w:p w14:paraId="3A776FE7" w14:textId="77777777" w:rsidR="00B50C83" w:rsidRPr="004A0839" w:rsidRDefault="00B50C83" w:rsidP="00B50C83">
      <w:r>
        <w:t>Het maximumaantal vergaderingen waarvoor een vergoeding gekregen kan worden, is 4 vergaderingen per jaar.</w:t>
      </w:r>
    </w:p>
    <w:p w14:paraId="130CBED9" w14:textId="77777777" w:rsidR="00B50C83" w:rsidRPr="001D5B11" w:rsidRDefault="00B50C83" w:rsidP="00B50C83">
      <w:r>
        <w:rPr>
          <w:u w:val="single"/>
        </w:rPr>
        <w:t>Opgelet</w:t>
      </w:r>
      <w:r>
        <w:t xml:space="preserve">: er wordt geen vergoeding toegekend aan de leden of adviseurs van de Algemene Vergadering die bezoldigd worden door de Landsbond, een ziekenfonds of een andere </w:t>
      </w:r>
      <w:proofErr w:type="spellStart"/>
      <w:r>
        <w:t>mutualistische</w:t>
      </w:r>
      <w:proofErr w:type="spellEnd"/>
      <w:r>
        <w:t xml:space="preserve"> entiteit.</w:t>
      </w:r>
    </w:p>
    <w:p w14:paraId="6B023AB5" w14:textId="77777777" w:rsidR="00B50C83" w:rsidRPr="00F205F4" w:rsidRDefault="00B50C83" w:rsidP="00B50C83"/>
    <w:p w14:paraId="4F933494" w14:textId="77777777" w:rsidR="00B50C83" w:rsidRPr="004A0839" w:rsidRDefault="00B50C83" w:rsidP="00B50C83">
      <w:r>
        <w:t>II.</w:t>
      </w:r>
      <w:r>
        <w:tab/>
      </w:r>
      <w:r>
        <w:rPr>
          <w:u w:val="single"/>
        </w:rPr>
        <w:t>Leden van de Raad van Bestuur</w:t>
      </w:r>
    </w:p>
    <w:p w14:paraId="5D54F14C" w14:textId="77777777" w:rsidR="00B50C83" w:rsidRPr="004A0839" w:rsidRDefault="00B50C83" w:rsidP="00B50C83">
      <w:pPr>
        <w:rPr>
          <w:u w:val="single"/>
        </w:rPr>
      </w:pPr>
      <w:r>
        <w:t>2.1.</w:t>
      </w:r>
      <w:r>
        <w:tab/>
      </w:r>
      <w:r>
        <w:rPr>
          <w:u w:val="single"/>
        </w:rPr>
        <w:t>Terugbetaling van de kosten voor de deelname aan de vergaderingen van de Raad van Bestuur</w:t>
      </w:r>
    </w:p>
    <w:p w14:paraId="1EB9E127" w14:textId="77777777" w:rsidR="00B50C83" w:rsidRPr="004A0839" w:rsidRDefault="00B50C83" w:rsidP="00B50C83">
      <w:pPr>
        <w:rPr>
          <w:u w:val="single"/>
        </w:rPr>
      </w:pPr>
      <w:r>
        <w:rPr>
          <w:u w:val="single"/>
        </w:rPr>
        <w:t>Toegekende bedragen</w:t>
      </w:r>
    </w:p>
    <w:p w14:paraId="5BFF6843" w14:textId="77777777" w:rsidR="00B50C83" w:rsidRPr="004A0839" w:rsidRDefault="00B50C83" w:rsidP="00B50C83">
      <w:r>
        <w:t>Aan de leden van de Raad van Bestuur (alsook de adviseurs beoogd door het koninklijk besluit van 7 maart 1991) zal een financiële vergoeding toegekend worden voor het fysiek bijwonen van vergaderingen, voor een bedrag van:</w:t>
      </w:r>
    </w:p>
    <w:p w14:paraId="704FBD09" w14:textId="77777777" w:rsidR="00B50C83" w:rsidRPr="004A0839" w:rsidRDefault="00B50C83" w:rsidP="00B50C83">
      <w:pPr>
        <w:numPr>
          <w:ilvl w:val="0"/>
          <w:numId w:val="55"/>
        </w:numPr>
        <w:spacing w:before="0" w:after="120" w:line="288" w:lineRule="auto"/>
      </w:pPr>
      <w:r>
        <w:t>€ 0,4170/km voor de reiskosten</w:t>
      </w:r>
    </w:p>
    <w:p w14:paraId="3E13F549" w14:textId="77777777" w:rsidR="00B50C83" w:rsidRPr="004A0839" w:rsidRDefault="00B50C83" w:rsidP="00B50C83">
      <w:pPr>
        <w:numPr>
          <w:ilvl w:val="0"/>
          <w:numId w:val="55"/>
        </w:numPr>
        <w:spacing w:before="0" w:after="120" w:line="288" w:lineRule="auto"/>
      </w:pPr>
      <w:r>
        <w:t>€ 18,20 voor de kosten voor de maaltijden</w:t>
      </w:r>
    </w:p>
    <w:p w14:paraId="1EB5C478" w14:textId="77777777" w:rsidR="00B50C83" w:rsidRPr="004A0839" w:rsidRDefault="00B50C83" w:rsidP="00B50C83">
      <w:r>
        <w:t>Deze bedragen worden jaarlijks geïndexeerd op 1 juli op basis van de omzendbrieven van de fiscale administratie en het koninklijk besluit van 18 januari 1965 betreffende de reiskosten.</w:t>
      </w:r>
    </w:p>
    <w:p w14:paraId="3E3EE5FE" w14:textId="77777777" w:rsidR="00B50C83" w:rsidRPr="004A0839" w:rsidRDefault="00B50C83" w:rsidP="00B50C83">
      <w:r>
        <w:t>Personen die dit wensen, mogen altijd afstand doen van die vergoedingen.</w:t>
      </w:r>
    </w:p>
    <w:p w14:paraId="0E0A162C" w14:textId="77777777" w:rsidR="00B50C83" w:rsidRPr="004A0839" w:rsidRDefault="00B50C83" w:rsidP="00B50C83">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340141BE" w14:textId="77777777" w:rsidR="00B50C83" w:rsidRPr="00F205F4" w:rsidRDefault="00B50C83" w:rsidP="00B50C83"/>
    <w:p w14:paraId="2F43F2DC" w14:textId="77777777" w:rsidR="00B50C83" w:rsidRPr="004A0839" w:rsidRDefault="00B50C83" w:rsidP="00B50C83">
      <w:pPr>
        <w:rPr>
          <w:u w:val="single"/>
        </w:rPr>
      </w:pPr>
      <w:r>
        <w:t>2.2.</w:t>
      </w:r>
      <w:r>
        <w:tab/>
      </w:r>
      <w:r>
        <w:rPr>
          <w:u w:val="single"/>
        </w:rPr>
        <w:t>Vergoedingen van de leden van de Raad van Bestuur</w:t>
      </w:r>
    </w:p>
    <w:p w14:paraId="5CC8BDC8" w14:textId="77777777" w:rsidR="00B50C83" w:rsidRPr="004A0839" w:rsidRDefault="00B50C83" w:rsidP="00B50C83">
      <w:r>
        <w:t>De volgende principes zijn van toepassing:</w:t>
      </w:r>
    </w:p>
    <w:p w14:paraId="1C259606" w14:textId="77777777" w:rsidR="00B50C83" w:rsidRPr="004A0839" w:rsidRDefault="00B50C83" w:rsidP="00B50C83">
      <w:pPr>
        <w:tabs>
          <w:tab w:val="num" w:pos="1778"/>
        </w:tabs>
        <w:spacing w:after="120" w:line="288" w:lineRule="auto"/>
        <w:ind w:left="1778" w:hanging="360"/>
        <w:rPr>
          <w:u w:val="single"/>
        </w:rPr>
      </w:pPr>
      <w:r>
        <w:rPr>
          <w:u w:val="single"/>
        </w:rPr>
        <w:t>Presentiegelden</w:t>
      </w:r>
    </w:p>
    <w:p w14:paraId="68F91B06" w14:textId="77777777" w:rsidR="00B50C83" w:rsidRPr="004A0839" w:rsidRDefault="00B50C83" w:rsidP="00B50C83">
      <w:r>
        <w:t>Er zal per vergadering een bedrag van € 150 bruto toegekend worden aan de leden van:</w:t>
      </w:r>
    </w:p>
    <w:p w14:paraId="378EB3E2" w14:textId="77777777" w:rsidR="00B50C83" w:rsidRPr="004A0839" w:rsidRDefault="00B50C83" w:rsidP="00B50C83">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7897C4DB" w14:textId="77777777" w:rsidR="00B50C83" w:rsidRPr="004A0839" w:rsidRDefault="00B50C83" w:rsidP="00B50C83">
      <w:pPr>
        <w:numPr>
          <w:ilvl w:val="0"/>
          <w:numId w:val="53"/>
        </w:numPr>
        <w:tabs>
          <w:tab w:val="clear" w:pos="1494"/>
          <w:tab w:val="num" w:pos="1211"/>
        </w:tabs>
        <w:spacing w:before="0" w:after="120" w:line="288" w:lineRule="auto"/>
        <w:ind w:left="1211"/>
      </w:pPr>
      <w:r>
        <w:t>het Bezoldigings- en Benoemingscomité</w:t>
      </w:r>
    </w:p>
    <w:p w14:paraId="71680B01" w14:textId="77777777" w:rsidR="00B50C83" w:rsidRPr="004A0839" w:rsidRDefault="00B50C83" w:rsidP="00B50C83">
      <w:r>
        <w:t>Er zal per vergadering een bedrag van € 250 bruto toegekend worden aan de leden van:</w:t>
      </w:r>
    </w:p>
    <w:p w14:paraId="3F7B1289" w14:textId="77777777" w:rsidR="00B50C83" w:rsidRPr="004A0839" w:rsidRDefault="00B50C83" w:rsidP="00B50C83">
      <w:pPr>
        <w:numPr>
          <w:ilvl w:val="0"/>
          <w:numId w:val="53"/>
        </w:numPr>
        <w:tabs>
          <w:tab w:val="clear" w:pos="1494"/>
          <w:tab w:val="num" w:pos="1211"/>
        </w:tabs>
        <w:spacing w:before="0" w:after="120" w:line="288" w:lineRule="auto"/>
        <w:ind w:left="1211"/>
      </w:pPr>
      <w:r>
        <w:t>het Audit- en Risicocomité</w:t>
      </w:r>
    </w:p>
    <w:p w14:paraId="6F82DE45" w14:textId="1532AFB3" w:rsidR="00B50C83" w:rsidRDefault="00B50C83" w:rsidP="00B50C83"/>
    <w:p w14:paraId="0A95E85E" w14:textId="77777777" w:rsidR="00B50C83" w:rsidRPr="004A0839" w:rsidRDefault="00B50C83" w:rsidP="00B50C83">
      <w:r>
        <w:t>Er zal per vergadering een bedrag van € 329,9 bruto toegekend worden:</w:t>
      </w:r>
    </w:p>
    <w:p w14:paraId="340015D2" w14:textId="77777777" w:rsidR="00B50C83" w:rsidRPr="004A0839" w:rsidRDefault="00B50C83" w:rsidP="00B50C83">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in opdracht van de ziekenfondsen die bij de Landsbond zijn aangesloten. </w:t>
      </w:r>
    </w:p>
    <w:p w14:paraId="0251F18F" w14:textId="77777777" w:rsidR="00B50C83" w:rsidRPr="004A0839" w:rsidRDefault="00B50C83" w:rsidP="00B50C83">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1CACAD61" w14:textId="77777777" w:rsidR="00B50C83" w:rsidRPr="004A0839" w:rsidRDefault="00B50C83" w:rsidP="00B50C83">
      <w:r>
        <w:t>De bedragen van de presentiegelden worden jaarlijks geïndexeerd op 1 januari op basis van de gezondheidsindex.</w:t>
      </w:r>
    </w:p>
    <w:p w14:paraId="27841F16" w14:textId="77777777" w:rsidR="00B50C83" w:rsidRDefault="00B50C83" w:rsidP="00B50C83">
      <w:r>
        <w:t>De presentiegelden worden enkel toegekend in geval van daadwerkelijke deelname aan de vergaderingen.</w:t>
      </w:r>
    </w:p>
    <w:p w14:paraId="12A945FE" w14:textId="77777777" w:rsidR="00B50C83" w:rsidRDefault="00B50C83" w:rsidP="00B50C83"/>
    <w:p w14:paraId="02EEE131" w14:textId="77777777" w:rsidR="00B50C83" w:rsidRPr="004A0839" w:rsidRDefault="00B50C83" w:rsidP="00B50C83">
      <w:pPr>
        <w:tabs>
          <w:tab w:val="num" w:pos="1778"/>
        </w:tabs>
        <w:spacing w:after="120" w:line="288" w:lineRule="auto"/>
        <w:ind w:left="1778" w:hanging="360"/>
        <w:rPr>
          <w:u w:val="single"/>
        </w:rPr>
      </w:pPr>
      <w:r>
        <w:rPr>
          <w:u w:val="single"/>
        </w:rPr>
        <w:t>Forfaitaire vergoedingen</w:t>
      </w:r>
    </w:p>
    <w:p w14:paraId="2141C5F5" w14:textId="77777777" w:rsidR="00B50C83" w:rsidRPr="000F210F" w:rsidRDefault="00B50C83" w:rsidP="00B50C83">
      <w:pPr>
        <w:rPr>
          <w:b/>
          <w:bCs/>
          <w:i/>
          <w:iCs/>
        </w:rPr>
      </w:pPr>
      <w:r w:rsidRPr="000F210F">
        <w:rPr>
          <w:b/>
          <w:bCs/>
          <w:i/>
          <w:iCs/>
        </w:rPr>
        <w:t>Er zal een niet-geïndexeerde maandelijkse forfaitaire vergoeding van € 300 bruto tot dekking van de kosten in verband met het mandaat toegekend worden</w:t>
      </w:r>
    </w:p>
    <w:p w14:paraId="73540179" w14:textId="77777777" w:rsidR="00B50C83" w:rsidRPr="000F210F" w:rsidRDefault="00B50C83" w:rsidP="00B50C83">
      <w:pPr>
        <w:numPr>
          <w:ilvl w:val="0"/>
          <w:numId w:val="53"/>
        </w:numPr>
        <w:tabs>
          <w:tab w:val="clear" w:pos="1494"/>
          <w:tab w:val="num" w:pos="1211"/>
        </w:tabs>
        <w:spacing w:before="0" w:after="120" w:line="288" w:lineRule="auto"/>
        <w:ind w:left="1211"/>
        <w:rPr>
          <w:b/>
          <w:bCs/>
          <w:i/>
          <w:iCs/>
        </w:rPr>
      </w:pPr>
      <w:r w:rsidRPr="000F210F">
        <w:rPr>
          <w:b/>
          <w:bCs/>
          <w:i/>
          <w:iCs/>
        </w:rPr>
        <w:t>aan de Voorzitter van de Landsbond</w:t>
      </w:r>
    </w:p>
    <w:p w14:paraId="78C97C02" w14:textId="77777777" w:rsidR="00B50C83" w:rsidRPr="000F210F" w:rsidRDefault="00B50C83" w:rsidP="00B50C83">
      <w:pPr>
        <w:rPr>
          <w:b/>
          <w:bCs/>
          <w:i/>
          <w:iCs/>
        </w:rPr>
      </w:pPr>
      <w:r w:rsidRPr="000F210F">
        <w:rPr>
          <w:b/>
          <w:bCs/>
          <w:i/>
          <w:iCs/>
        </w:rPr>
        <w:t>Deze vergoeding dekt:</w:t>
      </w:r>
    </w:p>
    <w:p w14:paraId="64A75F12" w14:textId="77777777" w:rsidR="00B50C83" w:rsidRPr="000F210F" w:rsidRDefault="00B50C83" w:rsidP="00B50C83">
      <w:pPr>
        <w:pStyle w:val="Paragraphedeliste"/>
        <w:numPr>
          <w:ilvl w:val="0"/>
          <w:numId w:val="55"/>
        </w:numPr>
        <w:rPr>
          <w:b/>
          <w:bCs/>
          <w:i/>
          <w:iCs/>
        </w:rPr>
      </w:pPr>
      <w:r w:rsidRPr="000F210F">
        <w:rPr>
          <w:b/>
          <w:bCs/>
          <w:i/>
          <w:iCs/>
        </w:rPr>
        <w:t xml:space="preserve">de voorbereiding van de vergaderingen van de Raad van Bestuur (inclusief de Comités waarvan hij lid is) en van de Algemene Vergadering </w:t>
      </w:r>
    </w:p>
    <w:p w14:paraId="03F7299B" w14:textId="77777777" w:rsidR="00B50C83" w:rsidRPr="000F210F" w:rsidRDefault="00B50C83" w:rsidP="00B50C83">
      <w:pPr>
        <w:pStyle w:val="Paragraphedeliste"/>
        <w:numPr>
          <w:ilvl w:val="0"/>
          <w:numId w:val="55"/>
        </w:numPr>
        <w:rPr>
          <w:b/>
          <w:bCs/>
          <w:i/>
          <w:iCs/>
        </w:rPr>
      </w:pPr>
      <w:r w:rsidRPr="000F210F">
        <w:rPr>
          <w:b/>
          <w:bCs/>
          <w:i/>
          <w:iCs/>
        </w:rPr>
        <w:t>alle andere opdrachten uitgeoefend in het kader van zijn mandaat</w:t>
      </w:r>
    </w:p>
    <w:p w14:paraId="3C03E0A6" w14:textId="5E87914F" w:rsidR="00B50C83" w:rsidRPr="000F210F" w:rsidRDefault="00B50C83" w:rsidP="00B50C83">
      <w:pPr>
        <w:pStyle w:val="Paragraphedeliste"/>
        <w:numPr>
          <w:ilvl w:val="0"/>
          <w:numId w:val="55"/>
        </w:numPr>
        <w:rPr>
          <w:b/>
          <w:bCs/>
          <w:i/>
          <w:iCs/>
        </w:rPr>
      </w:pPr>
      <w:r w:rsidRPr="000F210F">
        <w:rPr>
          <w:b/>
          <w:bCs/>
          <w:i/>
          <w:iCs/>
        </w:rPr>
        <w:t>de kosten in verband met de uitoefening van zijn mandaat (kantoorkosten, verplaatsing, vertegenwoordiging)</w:t>
      </w:r>
    </w:p>
    <w:p w14:paraId="7BCE02C3" w14:textId="77777777" w:rsidR="00B50C83" w:rsidRPr="000F210F" w:rsidRDefault="00B50C83" w:rsidP="00B50C83">
      <w:pPr>
        <w:pStyle w:val="Paragraphedeliste"/>
        <w:numPr>
          <w:ilvl w:val="0"/>
          <w:numId w:val="55"/>
        </w:numPr>
        <w:rPr>
          <w:b/>
          <w:bCs/>
          <w:i/>
          <w:iCs/>
        </w:rPr>
      </w:pPr>
      <w:r w:rsidRPr="000F210F">
        <w:rPr>
          <w:b/>
          <w:bCs/>
          <w:i/>
          <w:iCs/>
        </w:rPr>
        <w:t>de pc- en internetverbindingskosten voor maximaal € 40. Deze vergoeding kan echter niet gecumuleerd worden met een vergelijkbare vergoeding die wordt toegekend door een andere entiteit.</w:t>
      </w:r>
    </w:p>
    <w:p w14:paraId="294CF777" w14:textId="77777777" w:rsidR="00B50C83" w:rsidRPr="000F210F" w:rsidRDefault="00B50C83" w:rsidP="00B50C83">
      <w:pPr>
        <w:rPr>
          <w:b/>
          <w:bCs/>
          <w:i/>
          <w:iCs/>
        </w:rPr>
      </w:pPr>
      <w:r w:rsidRPr="000F210F">
        <w:rPr>
          <w:b/>
          <w:bCs/>
          <w:i/>
          <w:iCs/>
        </w:rPr>
        <w:t>De Voorzitter mag volledig of gedeeltelijk afstand doen van deze maandelijkse forfaitaire vergoeding.</w:t>
      </w:r>
    </w:p>
    <w:p w14:paraId="08BE5731" w14:textId="77777777" w:rsidR="00B50C83" w:rsidRPr="00F205F4" w:rsidRDefault="00B50C83" w:rsidP="00B50C83"/>
    <w:p w14:paraId="0923A6CE" w14:textId="77777777" w:rsidR="00B50C83" w:rsidRPr="001D5B11" w:rsidRDefault="00B50C83" w:rsidP="00B50C83">
      <w:r>
        <w:rPr>
          <w:u w:val="single"/>
        </w:rPr>
        <w:t>Opgelet</w:t>
      </w:r>
      <w:r>
        <w:t xml:space="preserve">: er wordt geen vergoeding toegekend aan de uitvoerende bestuurders of de adviseurs die bezoldigd worden door de Landsbond, een ziekenfonds of een andere </w:t>
      </w:r>
      <w:proofErr w:type="spellStart"/>
      <w:r>
        <w:t>mutualistische</w:t>
      </w:r>
      <w:proofErr w:type="spellEnd"/>
      <w:r>
        <w:t xml:space="preserve"> entiteit.</w:t>
      </w:r>
    </w:p>
    <w:p w14:paraId="37C2E28F" w14:textId="77777777" w:rsidR="00B50C83" w:rsidRPr="001D5B11" w:rsidRDefault="00B50C83" w:rsidP="00B50C83">
      <w:r>
        <w:t>Personen die dit wensen, mogen afstand doen van die vergoedingen.</w:t>
      </w:r>
      <w:bookmarkEnd w:id="328"/>
    </w:p>
    <w:p w14:paraId="4A7A6ADB" w14:textId="77777777" w:rsidR="00B50C83" w:rsidRPr="001D5B11" w:rsidRDefault="00B50C83" w:rsidP="00B50C83">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0B3936BB" w14:textId="3976734D" w:rsidR="003626FE" w:rsidRDefault="003626FE" w:rsidP="00B36E8D">
      <w:pPr>
        <w:spacing w:before="0" w:after="200"/>
        <w:ind w:left="-851"/>
        <w:jc w:val="left"/>
        <w:rPr>
          <w:lang w:val="fr-BE"/>
        </w:rPr>
      </w:pPr>
    </w:p>
    <w:p w14:paraId="103233CE" w14:textId="3CF18CBA" w:rsidR="003626FE" w:rsidRDefault="009020E1" w:rsidP="00B36E8D">
      <w:pPr>
        <w:spacing w:before="0" w:after="200"/>
        <w:ind w:left="-851"/>
        <w:jc w:val="left"/>
        <w:rPr>
          <w:lang w:val="fr-BE"/>
        </w:rPr>
      </w:pPr>
      <w:r w:rsidRPr="009020E1">
        <w:rPr>
          <w:noProof/>
        </w:rPr>
        <w:drawing>
          <wp:inline distT="0" distB="0" distL="0" distR="0" wp14:anchorId="2DF249A7" wp14:editId="408716D2">
            <wp:extent cx="5400675" cy="233299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332990"/>
                    </a:xfrm>
                    <a:prstGeom prst="rect">
                      <a:avLst/>
                    </a:prstGeom>
                    <a:noFill/>
                    <a:ln>
                      <a:noFill/>
                    </a:ln>
                  </pic:spPr>
                </pic:pic>
              </a:graphicData>
            </a:graphic>
          </wp:inline>
        </w:drawing>
      </w:r>
    </w:p>
    <w:p w14:paraId="6B9701EE" w14:textId="5849350C" w:rsidR="00BB2A72" w:rsidRPr="007A6745" w:rsidRDefault="00BB2A72" w:rsidP="00B36E8D">
      <w:pPr>
        <w:spacing w:before="0" w:after="200"/>
        <w:ind w:left="-851"/>
        <w:jc w:val="left"/>
        <w:rPr>
          <w:lang w:val="fr-BE"/>
        </w:rPr>
      </w:pPr>
      <w:r>
        <w:rPr>
          <w:noProof/>
        </w:rPr>
        <w:drawing>
          <wp:inline distT="0" distB="0" distL="0" distR="0" wp14:anchorId="0B84EE9F" wp14:editId="6E6562A2">
            <wp:extent cx="5400675" cy="2868930"/>
            <wp:effectExtent l="0" t="0" r="9525" b="7620"/>
            <wp:docPr id="191531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1887" name="Image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868930"/>
                    </a:xfrm>
                    <a:prstGeom prst="rect">
                      <a:avLst/>
                    </a:prstGeom>
                    <a:noFill/>
                    <a:ln>
                      <a:noFill/>
                    </a:ln>
                  </pic:spPr>
                </pic:pic>
              </a:graphicData>
            </a:graphic>
          </wp:inline>
        </w:drawing>
      </w:r>
    </w:p>
    <w:sectPr w:rsidR="00BB2A72"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0F210F"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0F210F"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0F210F"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157FE"/>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210F"/>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47A5"/>
    <w:rsid w:val="00156ECD"/>
    <w:rsid w:val="001612F8"/>
    <w:rsid w:val="001650BD"/>
    <w:rsid w:val="00165848"/>
    <w:rsid w:val="0016752D"/>
    <w:rsid w:val="001707C7"/>
    <w:rsid w:val="00172E87"/>
    <w:rsid w:val="00172EE3"/>
    <w:rsid w:val="001739EE"/>
    <w:rsid w:val="00173F7F"/>
    <w:rsid w:val="00176E87"/>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627D"/>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C75F3"/>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3F29"/>
    <w:rsid w:val="008A08D9"/>
    <w:rsid w:val="008A48D7"/>
    <w:rsid w:val="008A4C09"/>
    <w:rsid w:val="008A5FF1"/>
    <w:rsid w:val="008A6503"/>
    <w:rsid w:val="008A76B8"/>
    <w:rsid w:val="008B0764"/>
    <w:rsid w:val="008B245C"/>
    <w:rsid w:val="008B2A37"/>
    <w:rsid w:val="008B3CC1"/>
    <w:rsid w:val="008B41C1"/>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21EB"/>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0C83"/>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2A72"/>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1598"/>
    <w:rsid w:val="00C02B24"/>
    <w:rsid w:val="00C0517B"/>
    <w:rsid w:val="00C052AA"/>
    <w:rsid w:val="00C054BB"/>
    <w:rsid w:val="00C07EC5"/>
    <w:rsid w:val="00C10337"/>
    <w:rsid w:val="00C10655"/>
    <w:rsid w:val="00C11BF3"/>
    <w:rsid w:val="00C127FC"/>
    <w:rsid w:val="00C13C82"/>
    <w:rsid w:val="00C14D44"/>
    <w:rsid w:val="00C15502"/>
    <w:rsid w:val="00C17919"/>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547A5"/>
    <w:rsid w:val="0017195E"/>
    <w:rsid w:val="00190B5B"/>
    <w:rsid w:val="001C0963"/>
    <w:rsid w:val="002114AF"/>
    <w:rsid w:val="002126D0"/>
    <w:rsid w:val="00227A96"/>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06A7"/>
    <w:rsid w:val="006E5177"/>
    <w:rsid w:val="006F73EF"/>
    <w:rsid w:val="00704188"/>
    <w:rsid w:val="0073684E"/>
    <w:rsid w:val="00762647"/>
    <w:rsid w:val="0076738F"/>
    <w:rsid w:val="007B39FD"/>
    <w:rsid w:val="007C75F3"/>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B01034"/>
    <w:rsid w:val="00B635A4"/>
    <w:rsid w:val="00B73175"/>
    <w:rsid w:val="00B86716"/>
    <w:rsid w:val="00BC39EB"/>
    <w:rsid w:val="00C063CB"/>
    <w:rsid w:val="00C17919"/>
    <w:rsid w:val="00C301FA"/>
    <w:rsid w:val="00C61B2D"/>
    <w:rsid w:val="00C82ECB"/>
    <w:rsid w:val="00CC52A3"/>
    <w:rsid w:val="00CC5DB9"/>
    <w:rsid w:val="00D64045"/>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3.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5.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6.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22770</Words>
  <Characters>125237</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32</cp:revision>
  <cp:lastPrinted>2023-05-04T06:31:00Z</cp:lastPrinted>
  <dcterms:created xsi:type="dcterms:W3CDTF">2023-06-05T10:06:00Z</dcterms:created>
  <dcterms:modified xsi:type="dcterms:W3CDTF">2025-10-08T07:20:00Z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