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9E120" w14:textId="3E27BDAC" w:rsidR="00387DC5" w:rsidRPr="008726E2" w:rsidRDefault="005F2635" w:rsidP="00AD39F2">
      <w:pPr>
        <w:pStyle w:val="Title"/>
        <w:ind w:left="993" w:right="848"/>
        <w:contextualSpacing w:val="0"/>
        <w:rPr>
          <w:b w:val="0"/>
          <w:bCs/>
          <w:lang w:val="nl-BE"/>
        </w:rPr>
      </w:pPr>
      <w:sdt>
        <w:sdtPr>
          <w:rPr>
            <w:b w:val="0"/>
            <w:bCs/>
            <w:lang w:val="nl-BE"/>
          </w:rPr>
          <w:alias w:val="Title"/>
          <w:tag w:val=""/>
          <w:id w:val="-1393039049"/>
          <w:placeholder>
            <w:docPart w:val="F1C4C57CCA6C482EAA105C99EE8427BF"/>
          </w:placeholder>
          <w:dataBinding w:prefixMappings="xmlns:ns0='http://purl.org/dc/elements/1.1/' xmlns:ns1='http://schemas.openxmlformats.org/package/2006/metadata/core-properties' " w:xpath="/ns1:coreProperties[1]/ns0:title[1]" w:storeItemID="{6C3C8BC8-F283-45AE-878A-BAB7291924A1}"/>
          <w:text/>
        </w:sdtPr>
        <w:sdtEndPr/>
        <w:sdtContent>
          <w:r w:rsidR="00AD39F2" w:rsidRPr="00AD39F2">
            <w:rPr>
              <w:b w:val="0"/>
              <w:bCs/>
              <w:lang w:val="nl-BE"/>
            </w:rPr>
            <w:t>S</w:t>
          </w:r>
          <w:r w:rsidR="00AD39F2">
            <w:rPr>
              <w:b w:val="0"/>
              <w:bCs/>
              <w:lang w:val="nl-BE"/>
            </w:rPr>
            <w:t xml:space="preserve">tatuten van de </w:t>
          </w:r>
          <w:r w:rsidR="00AD39F2" w:rsidRPr="00AD39F2">
            <w:rPr>
              <w:b w:val="0"/>
              <w:bCs/>
              <w:lang w:val="nl-BE"/>
            </w:rPr>
            <w:t>Z</w:t>
          </w:r>
          <w:r w:rsidR="00AD39F2">
            <w:rPr>
              <w:b w:val="0"/>
              <w:bCs/>
              <w:lang w:val="nl-BE"/>
            </w:rPr>
            <w:t xml:space="preserve">orgkas van de </w:t>
          </w:r>
          <w:r w:rsidR="00AD39F2" w:rsidRPr="00AD39F2">
            <w:rPr>
              <w:b w:val="0"/>
              <w:bCs/>
              <w:lang w:val="nl-BE"/>
            </w:rPr>
            <w:t xml:space="preserve"> O</w:t>
          </w:r>
          <w:r w:rsidR="00AD39F2">
            <w:rPr>
              <w:b w:val="0"/>
              <w:bCs/>
              <w:lang w:val="nl-BE"/>
            </w:rPr>
            <w:t>nafhankelijke Ziekenfondsen (</w:t>
          </w:r>
          <w:r w:rsidR="00AD39F2" w:rsidRPr="00AD39F2">
            <w:rPr>
              <w:b w:val="0"/>
              <w:bCs/>
              <w:lang w:val="nl-BE"/>
            </w:rPr>
            <w:t>580/02</w:t>
          </w:r>
          <w:r w:rsidR="00AD39F2">
            <w:rPr>
              <w:b w:val="0"/>
              <w:bCs/>
              <w:lang w:val="nl-BE"/>
            </w:rPr>
            <w:t>)</w:t>
          </w:r>
        </w:sdtContent>
      </w:sdt>
    </w:p>
    <w:p w14:paraId="64D7E5D2" w14:textId="77777777" w:rsidR="008726E2" w:rsidRPr="009D5921" w:rsidRDefault="008726E2" w:rsidP="002967D1">
      <w:pPr>
        <w:rPr>
          <w:bCs/>
          <w:color w:val="326AAA" w:themeColor="accent1"/>
          <w:sz w:val="28"/>
          <w:szCs w:val="28"/>
          <w:lang w:val="nl-BE"/>
        </w:rPr>
      </w:pPr>
    </w:p>
    <w:p w14:paraId="392C0D35" w14:textId="58DFB16B" w:rsidR="008726E2" w:rsidRPr="009F24E3" w:rsidRDefault="008726E2" w:rsidP="00AD39F2">
      <w:pPr>
        <w:widowControl w:val="0"/>
        <w:rPr>
          <w:rFonts w:cs="Courier"/>
          <w:bCs/>
          <w:iCs/>
          <w:color w:val="326AAA" w:themeColor="accent1"/>
          <w:szCs w:val="18"/>
          <w:lang w:val="nl-BE" w:eastAsia="fr-FR"/>
        </w:rPr>
      </w:pPr>
      <w:r w:rsidRPr="009F24E3">
        <w:rPr>
          <w:rFonts w:cs="Courier"/>
          <w:bCs/>
          <w:iCs/>
          <w:color w:val="326AAA" w:themeColor="accent1"/>
          <w:szCs w:val="18"/>
          <w:lang w:val="nl-BE" w:eastAsia="fr-FR"/>
        </w:rPr>
        <w:t xml:space="preserve">Gecoördineerde versie van kracht op </w:t>
      </w:r>
      <w:r w:rsidR="008D502C" w:rsidRPr="009F24E3">
        <w:rPr>
          <w:rFonts w:cs="Courier"/>
          <w:bCs/>
          <w:iCs/>
          <w:color w:val="326AAA" w:themeColor="accent1"/>
          <w:szCs w:val="18"/>
          <w:lang w:val="nl-BE" w:eastAsia="fr-FR"/>
        </w:rPr>
        <w:t>1 januari 2023.</w:t>
      </w:r>
    </w:p>
    <w:p w14:paraId="3D52F771" w14:textId="3D8B927A" w:rsidR="008726E2" w:rsidRPr="009F24E3" w:rsidRDefault="008726E2" w:rsidP="008726E2">
      <w:pPr>
        <w:widowControl w:val="0"/>
        <w:rPr>
          <w:rFonts w:cs="Courier"/>
          <w:color w:val="326AAA" w:themeColor="accent1"/>
          <w:szCs w:val="18"/>
          <w:lang w:val="nl-BE" w:eastAsia="fr-FR"/>
        </w:rPr>
      </w:pPr>
      <w:r w:rsidRPr="009F24E3">
        <w:rPr>
          <w:rFonts w:cs="Courier"/>
          <w:color w:val="326AAA" w:themeColor="accent1"/>
          <w:szCs w:val="18"/>
          <w:lang w:val="nl-BE" w:eastAsia="fr-FR"/>
        </w:rPr>
        <w:t xml:space="preserve">De laatste wijzigingen aan deze gecoördineerde versie van de statuten werden goedgekeurd door de Algemene Vergadering van </w:t>
      </w:r>
      <w:r w:rsidR="00970F67" w:rsidRPr="009F24E3">
        <w:rPr>
          <w:rFonts w:cs="Courier"/>
          <w:color w:val="326AAA" w:themeColor="accent1"/>
          <w:szCs w:val="18"/>
          <w:lang w:val="nl-BE" w:eastAsia="fr-FR"/>
        </w:rPr>
        <w:t>2</w:t>
      </w:r>
      <w:r w:rsidR="008D502C" w:rsidRPr="009F24E3">
        <w:rPr>
          <w:rFonts w:cs="Courier"/>
          <w:color w:val="326AAA" w:themeColor="accent1"/>
          <w:szCs w:val="18"/>
          <w:lang w:val="nl-BE" w:eastAsia="fr-FR"/>
        </w:rPr>
        <w:t>4 juni</w:t>
      </w:r>
      <w:r w:rsidR="00970F67" w:rsidRPr="009F24E3">
        <w:rPr>
          <w:rFonts w:cs="Courier"/>
          <w:color w:val="326AAA" w:themeColor="accent1"/>
          <w:szCs w:val="18"/>
          <w:lang w:val="nl-BE" w:eastAsia="fr-FR"/>
        </w:rPr>
        <w:t xml:space="preserve"> 202</w:t>
      </w:r>
      <w:r w:rsidR="008D502C" w:rsidRPr="009F24E3">
        <w:rPr>
          <w:rFonts w:cs="Courier"/>
          <w:color w:val="326AAA" w:themeColor="accent1"/>
          <w:szCs w:val="18"/>
          <w:lang w:val="nl-BE" w:eastAsia="fr-FR"/>
        </w:rPr>
        <w:t>2</w:t>
      </w:r>
      <w:r w:rsidRPr="009F24E3">
        <w:rPr>
          <w:rFonts w:cs="Courier"/>
          <w:color w:val="326AAA" w:themeColor="accent1"/>
          <w:szCs w:val="18"/>
          <w:lang w:val="nl-BE" w:eastAsia="fr-FR"/>
        </w:rPr>
        <w:t xml:space="preserve"> van de MOB Zorgkas van de Onafhankelijke Ziekenfondsen.</w:t>
      </w:r>
    </w:p>
    <w:p w14:paraId="11FF6FC0" w14:textId="416EF950" w:rsidR="002D03F9" w:rsidRPr="009F24E3" w:rsidRDefault="008726E2" w:rsidP="008726E2">
      <w:pPr>
        <w:rPr>
          <w:b/>
          <w:color w:val="326AAA" w:themeColor="accent1"/>
          <w:szCs w:val="18"/>
          <w:lang w:val="nl-NL"/>
        </w:rPr>
      </w:pPr>
      <w:r w:rsidRPr="009F24E3">
        <w:rPr>
          <w:bCs/>
          <w:color w:val="326AAA" w:themeColor="accent1"/>
          <w:szCs w:val="18"/>
          <w:lang w:val="nl-NL"/>
        </w:rPr>
        <w:t xml:space="preserve">De </w:t>
      </w:r>
      <w:r w:rsidR="00B36131" w:rsidRPr="009F24E3">
        <w:rPr>
          <w:bCs/>
          <w:color w:val="326AAA" w:themeColor="accent1"/>
          <w:szCs w:val="18"/>
          <w:lang w:val="nl-NL"/>
        </w:rPr>
        <w:t xml:space="preserve">Raad van de </w:t>
      </w:r>
      <w:r w:rsidRPr="009F24E3">
        <w:rPr>
          <w:bCs/>
          <w:color w:val="326AAA" w:themeColor="accent1"/>
          <w:szCs w:val="18"/>
          <w:lang w:val="nl-NL"/>
        </w:rPr>
        <w:t xml:space="preserve">Controledienst </w:t>
      </w:r>
      <w:r w:rsidR="00B36131" w:rsidRPr="009F24E3">
        <w:rPr>
          <w:bCs/>
          <w:color w:val="326AAA" w:themeColor="accent1"/>
          <w:szCs w:val="18"/>
          <w:lang w:val="nl-NL"/>
        </w:rPr>
        <w:t xml:space="preserve">voor de Ziekenfondsen </w:t>
      </w:r>
      <w:r w:rsidRPr="009F24E3">
        <w:rPr>
          <w:bCs/>
          <w:color w:val="326AAA" w:themeColor="accent1"/>
          <w:szCs w:val="18"/>
          <w:lang w:val="nl-NL"/>
        </w:rPr>
        <w:t xml:space="preserve">heeft </w:t>
      </w:r>
      <w:r w:rsidR="008D502C" w:rsidRPr="009F24E3">
        <w:rPr>
          <w:bCs/>
          <w:color w:val="326AAA" w:themeColor="accent1"/>
          <w:szCs w:val="18"/>
          <w:lang w:val="nl-NL"/>
        </w:rPr>
        <w:t xml:space="preserve">op </w:t>
      </w:r>
      <w:r w:rsidR="00FD3903" w:rsidRPr="009F24E3">
        <w:rPr>
          <w:bCs/>
          <w:color w:val="326AAA" w:themeColor="accent1"/>
          <w:szCs w:val="18"/>
          <w:lang w:val="nl-NL"/>
        </w:rPr>
        <w:t>16 september 2022</w:t>
      </w:r>
      <w:r w:rsidR="008D502C" w:rsidRPr="009F24E3">
        <w:rPr>
          <w:bCs/>
          <w:color w:val="326AAA" w:themeColor="accent1"/>
          <w:szCs w:val="18"/>
          <w:lang w:val="nl-NL"/>
        </w:rPr>
        <w:t xml:space="preserve"> </w:t>
      </w:r>
      <w:r w:rsidRPr="009F24E3">
        <w:rPr>
          <w:bCs/>
          <w:color w:val="326AAA" w:themeColor="accent1"/>
          <w:szCs w:val="18"/>
          <w:lang w:val="nl-NL"/>
        </w:rPr>
        <w:t xml:space="preserve">de </w:t>
      </w:r>
      <w:r w:rsidR="007F1FAA" w:rsidRPr="009F24E3">
        <w:rPr>
          <w:bCs/>
          <w:color w:val="326AAA" w:themeColor="accent1"/>
          <w:szCs w:val="18"/>
          <w:lang w:val="nl-NL"/>
        </w:rPr>
        <w:t>statut</w:t>
      </w:r>
      <w:r w:rsidRPr="009F24E3">
        <w:rPr>
          <w:bCs/>
          <w:color w:val="326AAA" w:themeColor="accent1"/>
          <w:szCs w:val="18"/>
          <w:lang w:val="nl-NL"/>
        </w:rPr>
        <w:t xml:space="preserve">aire </w:t>
      </w:r>
      <w:r w:rsidR="000F4F35" w:rsidRPr="009F24E3">
        <w:rPr>
          <w:bCs/>
          <w:color w:val="326AAA" w:themeColor="accent1"/>
          <w:szCs w:val="18"/>
          <w:lang w:val="nl-NL"/>
        </w:rPr>
        <w:t>wijzigingen</w:t>
      </w:r>
      <w:r w:rsidRPr="009F24E3">
        <w:rPr>
          <w:bCs/>
          <w:color w:val="326AAA" w:themeColor="accent1"/>
          <w:szCs w:val="18"/>
          <w:lang w:val="nl-NL"/>
        </w:rPr>
        <w:t xml:space="preserve"> </w:t>
      </w:r>
      <w:r w:rsidRPr="009F24E3">
        <w:rPr>
          <w:b/>
          <w:color w:val="326AAA" w:themeColor="accent1"/>
          <w:szCs w:val="18"/>
          <w:lang w:val="nl-NL"/>
        </w:rPr>
        <w:t>goedgekeurd onder</w:t>
      </w:r>
      <w:r w:rsidR="000F4F35" w:rsidRPr="009F24E3">
        <w:rPr>
          <w:b/>
          <w:color w:val="326AAA" w:themeColor="accent1"/>
          <w:szCs w:val="18"/>
          <w:lang w:val="nl-NL"/>
        </w:rPr>
        <w:t xml:space="preserve"> het algemeen </w:t>
      </w:r>
      <w:r w:rsidRPr="009F24E3">
        <w:rPr>
          <w:b/>
          <w:color w:val="326AAA" w:themeColor="accent1"/>
          <w:szCs w:val="18"/>
          <w:lang w:val="nl-NL"/>
        </w:rPr>
        <w:t xml:space="preserve">voorbehoud </w:t>
      </w:r>
      <w:r w:rsidR="000F4F35" w:rsidRPr="009F24E3">
        <w:rPr>
          <w:b/>
          <w:color w:val="326AAA" w:themeColor="accent1"/>
          <w:szCs w:val="18"/>
          <w:lang w:val="nl-NL"/>
        </w:rPr>
        <w:t xml:space="preserve">dat de bepalingen </w:t>
      </w:r>
      <w:r w:rsidR="00E3565B" w:rsidRPr="009F24E3">
        <w:rPr>
          <w:b/>
          <w:color w:val="326AAA" w:themeColor="accent1"/>
          <w:szCs w:val="18"/>
          <w:lang w:val="nl-NL"/>
        </w:rPr>
        <w:t>niet tegenstrijdig zijn met de toepasselijke wettelijke en reglementaire bepalingen op 1 januari 2023</w:t>
      </w:r>
      <w:r w:rsidR="00592EF5" w:rsidRPr="009F24E3">
        <w:rPr>
          <w:b/>
          <w:color w:val="326AAA" w:themeColor="accent1"/>
          <w:szCs w:val="18"/>
          <w:lang w:val="nl-NL"/>
        </w:rPr>
        <w:t xml:space="preserve">, gezien de wijzigingen reeds rekening houden met </w:t>
      </w:r>
      <w:r w:rsidR="00E905C2" w:rsidRPr="009F24E3">
        <w:rPr>
          <w:b/>
          <w:color w:val="326AAA" w:themeColor="accent1"/>
          <w:szCs w:val="18"/>
          <w:lang w:val="nl-NL"/>
        </w:rPr>
        <w:t>een o</w:t>
      </w:r>
      <w:r w:rsidR="00A96FD4" w:rsidRPr="009F24E3">
        <w:rPr>
          <w:b/>
          <w:color w:val="326AAA" w:themeColor="accent1"/>
          <w:szCs w:val="18"/>
          <w:lang w:val="nl-NL"/>
        </w:rPr>
        <w:t>n</w:t>
      </w:r>
      <w:r w:rsidR="00E905C2" w:rsidRPr="009F24E3">
        <w:rPr>
          <w:b/>
          <w:color w:val="326AAA" w:themeColor="accent1"/>
          <w:szCs w:val="18"/>
          <w:lang w:val="nl-NL"/>
        </w:rPr>
        <w:t>twerp van wet tot wijziging van de wet van 6 augustus 1990 en een ontwerp van koninklijk besluit met betrekking tot de Regionale Maatschappijen van Onderlinge Bijstand.</w:t>
      </w:r>
    </w:p>
    <w:p w14:paraId="3BD9EFFC" w14:textId="77777777" w:rsidR="00DF21E1" w:rsidRPr="009F24E3" w:rsidRDefault="00DF21E1" w:rsidP="00DF21E1">
      <w:pPr>
        <w:spacing w:before="0" w:after="200"/>
        <w:jc w:val="left"/>
        <w:rPr>
          <w:b/>
          <w:color w:val="326AAA" w:themeColor="accent1"/>
          <w:szCs w:val="18"/>
          <w:lang w:val="nl-NL"/>
        </w:rPr>
      </w:pPr>
    </w:p>
    <w:p w14:paraId="2959DE47" w14:textId="3D203B85" w:rsidR="00DF21E1" w:rsidRPr="00DF21E1" w:rsidRDefault="00DF21E1" w:rsidP="00DF21E1">
      <w:pPr>
        <w:spacing w:before="0" w:after="200"/>
        <w:jc w:val="left"/>
        <w:rPr>
          <w:b/>
          <w:color w:val="326AAA" w:themeColor="accent1"/>
          <w:szCs w:val="18"/>
          <w:lang w:val="nl-NL"/>
        </w:rPr>
      </w:pPr>
      <w:r w:rsidRPr="00DF21E1">
        <w:rPr>
          <w:b/>
          <w:color w:val="326AAA" w:themeColor="accent1"/>
          <w:szCs w:val="18"/>
          <w:lang w:val="nl-NL"/>
        </w:rPr>
        <w:t xml:space="preserve">De Controledienst heeft de volgende statutaire bepaling goedgekeurd onder voorbehoud van een wijziging: </w:t>
      </w:r>
    </w:p>
    <w:p w14:paraId="77B1207B" w14:textId="2BC2EA35" w:rsidR="00DF21E1" w:rsidRPr="009F24E3" w:rsidRDefault="00DF21E1" w:rsidP="00DF21E1">
      <w:pPr>
        <w:numPr>
          <w:ilvl w:val="0"/>
          <w:numId w:val="2"/>
        </w:numPr>
        <w:spacing w:before="0" w:after="200"/>
        <w:contextualSpacing/>
        <w:jc w:val="left"/>
        <w:rPr>
          <w:b/>
          <w:color w:val="326AAA" w:themeColor="accent1"/>
          <w:szCs w:val="18"/>
          <w:lang w:val="nl-NL"/>
        </w:rPr>
      </w:pPr>
      <w:r w:rsidRPr="00DF21E1">
        <w:rPr>
          <w:b/>
          <w:color w:val="326AAA" w:themeColor="accent1"/>
          <w:szCs w:val="18"/>
          <w:lang w:val="nl-NL"/>
        </w:rPr>
        <w:t>Artikelen 2</w:t>
      </w:r>
      <w:r w:rsidRPr="009F24E3">
        <w:rPr>
          <w:b/>
          <w:color w:val="326AAA" w:themeColor="accent1"/>
          <w:szCs w:val="18"/>
          <w:lang w:val="nl-NL"/>
        </w:rPr>
        <w:t xml:space="preserve">6 </w:t>
      </w:r>
      <w:r w:rsidRPr="00DF21E1">
        <w:rPr>
          <w:b/>
          <w:color w:val="326AAA" w:themeColor="accent1"/>
          <w:szCs w:val="18"/>
          <w:lang w:val="nl-NL"/>
        </w:rPr>
        <w:t>op voorwaarde dat de wet van 6 augustus 1990 effectief wo</w:t>
      </w:r>
      <w:r w:rsidRPr="009F24E3">
        <w:rPr>
          <w:b/>
          <w:color w:val="326AAA" w:themeColor="accent1"/>
          <w:szCs w:val="18"/>
          <w:lang w:val="nl-NL"/>
        </w:rPr>
        <w:t xml:space="preserve">rdt gewijzigd in die zin en dat het bedrag </w:t>
      </w:r>
      <w:r w:rsidR="009F24E3" w:rsidRPr="009F24E3">
        <w:rPr>
          <w:b/>
          <w:color w:val="326AAA" w:themeColor="accent1"/>
          <w:szCs w:val="18"/>
          <w:lang w:val="nl-NL"/>
        </w:rPr>
        <w:t>van de toegekende zitpenningen per vergadering, het maximumbedrag van die zitpenningen die op jaarbasis kan worden toegekend dat op jaarbasis kan worden toegekend en de aard van de kosten van de betrokken bestuurders die worden terugbetaald of die in een forfaitaire vergoeding kunnen begrepen worden voor een voorzitter of een ondervoorzitter van de raad van bestuur, worden opgetekend in de notulen van de algemene vergadering waarin die beslissing werd genomen en in de bijlagen van de statuten worden opgenomen.</w:t>
      </w:r>
    </w:p>
    <w:p w14:paraId="6F9FC85F" w14:textId="77777777" w:rsidR="009F24E3" w:rsidRPr="00DF21E1" w:rsidRDefault="009F24E3" w:rsidP="009F24E3">
      <w:pPr>
        <w:spacing w:before="0" w:after="200"/>
        <w:ind w:left="567"/>
        <w:contextualSpacing/>
        <w:jc w:val="left"/>
        <w:rPr>
          <w:b/>
          <w:color w:val="326AAA" w:themeColor="accent1"/>
          <w:szCs w:val="18"/>
          <w:lang w:val="nl-NL"/>
        </w:rPr>
      </w:pPr>
    </w:p>
    <w:p w14:paraId="613814F4" w14:textId="77777777" w:rsidR="00DF21E1" w:rsidRPr="00DF21E1" w:rsidRDefault="00DF21E1" w:rsidP="00DF21E1">
      <w:pPr>
        <w:spacing w:before="0" w:after="200"/>
        <w:jc w:val="left"/>
        <w:rPr>
          <w:b/>
          <w:color w:val="326AAA" w:themeColor="accent1"/>
          <w:szCs w:val="18"/>
          <w:lang w:val="nl-NL"/>
        </w:rPr>
      </w:pPr>
      <w:r w:rsidRPr="00DF21E1">
        <w:rPr>
          <w:b/>
          <w:color w:val="326AAA" w:themeColor="accent1"/>
          <w:szCs w:val="18"/>
          <w:lang w:val="nl-NL"/>
        </w:rPr>
        <w:t>De bepalingen met een voorbehoud van de Controledienst staan onderstreept, vet- en schuingedrukt.</w:t>
      </w:r>
    </w:p>
    <w:p w14:paraId="2CF756B9" w14:textId="582A1AC0" w:rsidR="008726E2" w:rsidRPr="009F24E3" w:rsidRDefault="008726E2" w:rsidP="008726E2">
      <w:pPr>
        <w:widowControl w:val="0"/>
        <w:rPr>
          <w:rFonts w:cs="Verdana"/>
          <w:b/>
          <w:color w:val="326AAA" w:themeColor="accent1"/>
          <w:szCs w:val="18"/>
          <w:lang w:val="nl-BE" w:eastAsia="fr-FR"/>
        </w:rPr>
      </w:pPr>
      <w:r w:rsidRPr="009F24E3">
        <w:rPr>
          <w:rFonts w:cs="Verdana"/>
          <w:b/>
          <w:color w:val="326AAA" w:themeColor="accent1"/>
          <w:szCs w:val="18"/>
          <w:lang w:val="nl-BE" w:eastAsia="fr-FR"/>
        </w:rPr>
        <w:t xml:space="preserve">De statuten van de Zorgkas van de Onafhankelijke Ziekenfondsen zijn beschikbaar op de website ervan met het volgend adres: </w:t>
      </w:r>
      <w:hyperlink r:id="rId13" w:history="1">
        <w:r w:rsidRPr="009F24E3">
          <w:rPr>
            <w:rStyle w:val="Hyperlink"/>
            <w:rFonts w:cs="Verdana"/>
            <w:b/>
            <w:color w:val="326AAA" w:themeColor="accent1"/>
            <w:szCs w:val="18"/>
            <w:lang w:val="nl-BE" w:eastAsia="fr-FR"/>
          </w:rPr>
          <w:t>http://www.mloz.be/statuten</w:t>
        </w:r>
      </w:hyperlink>
    </w:p>
    <w:p w14:paraId="36DBFAB5" w14:textId="302DC706" w:rsidR="008714B7" w:rsidRPr="009F24E3" w:rsidRDefault="008714B7" w:rsidP="00E75958">
      <w:pPr>
        <w:spacing w:before="0" w:after="200"/>
        <w:jc w:val="center"/>
        <w:rPr>
          <w:bCs/>
          <w:color w:val="326AAA" w:themeColor="accent1"/>
          <w:szCs w:val="18"/>
          <w:lang w:val="nl-BE"/>
        </w:rPr>
      </w:pPr>
    </w:p>
    <w:sdt>
      <w:sdtPr>
        <w:rPr>
          <w:rFonts w:ascii="Fira Sans" w:eastAsiaTheme="minorHAnsi" w:hAnsi="Fira Sans" w:cstheme="minorBidi"/>
          <w:bCs w:val="0"/>
          <w:color w:val="5F5F5F"/>
          <w:sz w:val="18"/>
          <w:szCs w:val="22"/>
          <w:lang w:val="en-US" w:eastAsia="en-US"/>
        </w:rPr>
        <w:id w:val="1458069040"/>
        <w:docPartObj>
          <w:docPartGallery w:val="Table of Contents"/>
          <w:docPartUnique/>
        </w:docPartObj>
      </w:sdtPr>
      <w:sdtEndPr>
        <w:rPr>
          <w:b/>
          <w:noProof/>
        </w:rPr>
      </w:sdtEndPr>
      <w:sdtContent>
        <w:p w14:paraId="37C19488" w14:textId="742E3357" w:rsidR="006A2E6E" w:rsidRDefault="006A2E6E">
          <w:pPr>
            <w:pStyle w:val="TOCHeading"/>
          </w:pPr>
          <w:r>
            <w:t>Contents</w:t>
          </w:r>
        </w:p>
        <w:p w14:paraId="5FD9C783" w14:textId="1176D1F2" w:rsidR="00CC26D6" w:rsidRDefault="006A2E6E">
          <w:pPr>
            <w:pStyle w:val="TOC1"/>
            <w:rPr>
              <w:rFonts w:asciiTheme="minorHAnsi" w:eastAsiaTheme="minorEastAsia" w:hAnsiTheme="minorHAnsi"/>
              <w:bCs w:val="0"/>
              <w:iCs w:val="0"/>
              <w:noProof/>
              <w:color w:val="auto"/>
              <w:sz w:val="22"/>
              <w:szCs w:val="22"/>
              <w:lang w:val="en-GB" w:eastAsia="en-GB"/>
            </w:rPr>
          </w:pPr>
          <w:r>
            <w:fldChar w:fldCharType="begin"/>
          </w:r>
          <w:r>
            <w:instrText xml:space="preserve"> TOC \o "1-3" \h \z \u </w:instrText>
          </w:r>
          <w:r>
            <w:fldChar w:fldCharType="separate"/>
          </w:r>
          <w:hyperlink w:anchor="_Toc117492603" w:history="1">
            <w:r w:rsidR="00CC26D6" w:rsidRPr="000241B5">
              <w:rPr>
                <w:rStyle w:val="Hyperlink"/>
                <w:noProof/>
              </w:rPr>
              <w:t>Hoofdstuk I – Stichting – Benaming - Doeleinden</w:t>
            </w:r>
            <w:r w:rsidR="00CC26D6">
              <w:rPr>
                <w:noProof/>
                <w:webHidden/>
              </w:rPr>
              <w:tab/>
            </w:r>
            <w:r w:rsidR="00CC26D6">
              <w:rPr>
                <w:noProof/>
                <w:webHidden/>
              </w:rPr>
              <w:fldChar w:fldCharType="begin"/>
            </w:r>
            <w:r w:rsidR="00CC26D6">
              <w:rPr>
                <w:noProof/>
                <w:webHidden/>
              </w:rPr>
              <w:instrText xml:space="preserve"> PAGEREF _Toc117492603 \h </w:instrText>
            </w:r>
            <w:r w:rsidR="00CC26D6">
              <w:rPr>
                <w:noProof/>
                <w:webHidden/>
              </w:rPr>
            </w:r>
            <w:r w:rsidR="00CC26D6">
              <w:rPr>
                <w:noProof/>
                <w:webHidden/>
              </w:rPr>
              <w:fldChar w:fldCharType="separate"/>
            </w:r>
            <w:r w:rsidR="00CC26D6">
              <w:rPr>
                <w:noProof/>
                <w:webHidden/>
              </w:rPr>
              <w:t>5</w:t>
            </w:r>
            <w:r w:rsidR="00CC26D6">
              <w:rPr>
                <w:noProof/>
                <w:webHidden/>
              </w:rPr>
              <w:fldChar w:fldCharType="end"/>
            </w:r>
          </w:hyperlink>
        </w:p>
        <w:p w14:paraId="40C7D6C3" w14:textId="14E3F3A2" w:rsidR="00CC26D6" w:rsidRDefault="005F2635">
          <w:pPr>
            <w:pStyle w:val="TOC3"/>
            <w:rPr>
              <w:rFonts w:asciiTheme="minorHAnsi" w:eastAsiaTheme="minorEastAsia" w:hAnsiTheme="minorHAnsi"/>
              <w:noProof/>
              <w:color w:val="auto"/>
              <w:sz w:val="22"/>
              <w:szCs w:val="22"/>
              <w:lang w:val="en-GB" w:eastAsia="en-GB"/>
            </w:rPr>
          </w:pPr>
          <w:hyperlink w:anchor="_Toc117492604" w:history="1">
            <w:r w:rsidR="00CC26D6" w:rsidRPr="000241B5">
              <w:rPr>
                <w:rStyle w:val="Hyperlink"/>
                <w:noProof/>
                <w:lang w:val="nl-BE"/>
              </w:rPr>
              <w:t>Artikel 1</w:t>
            </w:r>
            <w:r w:rsidR="00CC26D6">
              <w:rPr>
                <w:noProof/>
                <w:webHidden/>
              </w:rPr>
              <w:tab/>
            </w:r>
            <w:r w:rsidR="00CC26D6">
              <w:rPr>
                <w:noProof/>
                <w:webHidden/>
              </w:rPr>
              <w:fldChar w:fldCharType="begin"/>
            </w:r>
            <w:r w:rsidR="00CC26D6">
              <w:rPr>
                <w:noProof/>
                <w:webHidden/>
              </w:rPr>
              <w:instrText xml:space="preserve"> PAGEREF _Toc117492604 \h </w:instrText>
            </w:r>
            <w:r w:rsidR="00CC26D6">
              <w:rPr>
                <w:noProof/>
                <w:webHidden/>
              </w:rPr>
            </w:r>
            <w:r w:rsidR="00CC26D6">
              <w:rPr>
                <w:noProof/>
                <w:webHidden/>
              </w:rPr>
              <w:fldChar w:fldCharType="separate"/>
            </w:r>
            <w:r w:rsidR="00CC26D6">
              <w:rPr>
                <w:noProof/>
                <w:webHidden/>
              </w:rPr>
              <w:t>5</w:t>
            </w:r>
            <w:r w:rsidR="00CC26D6">
              <w:rPr>
                <w:noProof/>
                <w:webHidden/>
              </w:rPr>
              <w:fldChar w:fldCharType="end"/>
            </w:r>
          </w:hyperlink>
        </w:p>
        <w:p w14:paraId="4D86DF70" w14:textId="04FFCAC1" w:rsidR="00CC26D6" w:rsidRDefault="005F2635">
          <w:pPr>
            <w:pStyle w:val="TOC3"/>
            <w:rPr>
              <w:rFonts w:asciiTheme="minorHAnsi" w:eastAsiaTheme="minorEastAsia" w:hAnsiTheme="minorHAnsi"/>
              <w:noProof/>
              <w:color w:val="auto"/>
              <w:sz w:val="22"/>
              <w:szCs w:val="22"/>
              <w:lang w:val="en-GB" w:eastAsia="en-GB"/>
            </w:rPr>
          </w:pPr>
          <w:hyperlink w:anchor="_Toc117492605" w:history="1">
            <w:r w:rsidR="00CC26D6" w:rsidRPr="000241B5">
              <w:rPr>
                <w:rStyle w:val="Hyperlink"/>
                <w:noProof/>
                <w:lang w:val="nl-BE"/>
              </w:rPr>
              <w:t>Artikel 2</w:t>
            </w:r>
            <w:r w:rsidR="00CC26D6">
              <w:rPr>
                <w:noProof/>
                <w:webHidden/>
              </w:rPr>
              <w:tab/>
            </w:r>
            <w:r w:rsidR="00CC26D6">
              <w:rPr>
                <w:noProof/>
                <w:webHidden/>
              </w:rPr>
              <w:fldChar w:fldCharType="begin"/>
            </w:r>
            <w:r w:rsidR="00CC26D6">
              <w:rPr>
                <w:noProof/>
                <w:webHidden/>
              </w:rPr>
              <w:instrText xml:space="preserve"> PAGEREF _Toc117492605 \h </w:instrText>
            </w:r>
            <w:r w:rsidR="00CC26D6">
              <w:rPr>
                <w:noProof/>
                <w:webHidden/>
              </w:rPr>
            </w:r>
            <w:r w:rsidR="00CC26D6">
              <w:rPr>
                <w:noProof/>
                <w:webHidden/>
              </w:rPr>
              <w:fldChar w:fldCharType="separate"/>
            </w:r>
            <w:r w:rsidR="00CC26D6">
              <w:rPr>
                <w:noProof/>
                <w:webHidden/>
              </w:rPr>
              <w:t>5</w:t>
            </w:r>
            <w:r w:rsidR="00CC26D6">
              <w:rPr>
                <w:noProof/>
                <w:webHidden/>
              </w:rPr>
              <w:fldChar w:fldCharType="end"/>
            </w:r>
          </w:hyperlink>
        </w:p>
        <w:p w14:paraId="4A36BB68" w14:textId="56AEC16E" w:rsidR="00CC26D6" w:rsidRDefault="005F2635">
          <w:pPr>
            <w:pStyle w:val="TOC3"/>
            <w:rPr>
              <w:rFonts w:asciiTheme="minorHAnsi" w:eastAsiaTheme="minorEastAsia" w:hAnsiTheme="minorHAnsi"/>
              <w:noProof/>
              <w:color w:val="auto"/>
              <w:sz w:val="22"/>
              <w:szCs w:val="22"/>
              <w:lang w:val="en-GB" w:eastAsia="en-GB"/>
            </w:rPr>
          </w:pPr>
          <w:hyperlink w:anchor="_Toc117492606" w:history="1">
            <w:r w:rsidR="00CC26D6" w:rsidRPr="000241B5">
              <w:rPr>
                <w:rStyle w:val="Hyperlink"/>
                <w:noProof/>
                <w:lang w:val="nl-BE"/>
              </w:rPr>
              <w:t>Artikel 3</w:t>
            </w:r>
            <w:r w:rsidR="00CC26D6">
              <w:rPr>
                <w:noProof/>
                <w:webHidden/>
              </w:rPr>
              <w:tab/>
            </w:r>
            <w:r w:rsidR="00CC26D6">
              <w:rPr>
                <w:noProof/>
                <w:webHidden/>
              </w:rPr>
              <w:fldChar w:fldCharType="begin"/>
            </w:r>
            <w:r w:rsidR="00CC26D6">
              <w:rPr>
                <w:noProof/>
                <w:webHidden/>
              </w:rPr>
              <w:instrText xml:space="preserve"> PAGEREF _Toc117492606 \h </w:instrText>
            </w:r>
            <w:r w:rsidR="00CC26D6">
              <w:rPr>
                <w:noProof/>
                <w:webHidden/>
              </w:rPr>
            </w:r>
            <w:r w:rsidR="00CC26D6">
              <w:rPr>
                <w:noProof/>
                <w:webHidden/>
              </w:rPr>
              <w:fldChar w:fldCharType="separate"/>
            </w:r>
            <w:r w:rsidR="00CC26D6">
              <w:rPr>
                <w:noProof/>
                <w:webHidden/>
              </w:rPr>
              <w:t>5</w:t>
            </w:r>
            <w:r w:rsidR="00CC26D6">
              <w:rPr>
                <w:noProof/>
                <w:webHidden/>
              </w:rPr>
              <w:fldChar w:fldCharType="end"/>
            </w:r>
          </w:hyperlink>
        </w:p>
        <w:p w14:paraId="30C057F4" w14:textId="5A669B3E" w:rsidR="00CC26D6" w:rsidRDefault="005F2635">
          <w:pPr>
            <w:pStyle w:val="TOC3"/>
            <w:rPr>
              <w:rFonts w:asciiTheme="minorHAnsi" w:eastAsiaTheme="minorEastAsia" w:hAnsiTheme="minorHAnsi"/>
              <w:noProof/>
              <w:color w:val="auto"/>
              <w:sz w:val="22"/>
              <w:szCs w:val="22"/>
              <w:lang w:val="en-GB" w:eastAsia="en-GB"/>
            </w:rPr>
          </w:pPr>
          <w:hyperlink w:anchor="_Toc117492607" w:history="1">
            <w:r w:rsidR="00CC26D6" w:rsidRPr="000241B5">
              <w:rPr>
                <w:rStyle w:val="Hyperlink"/>
                <w:noProof/>
                <w:lang w:val="nl-BE"/>
              </w:rPr>
              <w:t>Artikel 4</w:t>
            </w:r>
            <w:r w:rsidR="00CC26D6">
              <w:rPr>
                <w:noProof/>
                <w:webHidden/>
              </w:rPr>
              <w:tab/>
            </w:r>
            <w:r w:rsidR="00CC26D6">
              <w:rPr>
                <w:noProof/>
                <w:webHidden/>
              </w:rPr>
              <w:fldChar w:fldCharType="begin"/>
            </w:r>
            <w:r w:rsidR="00CC26D6">
              <w:rPr>
                <w:noProof/>
                <w:webHidden/>
              </w:rPr>
              <w:instrText xml:space="preserve"> PAGEREF _Toc117492607 \h </w:instrText>
            </w:r>
            <w:r w:rsidR="00CC26D6">
              <w:rPr>
                <w:noProof/>
                <w:webHidden/>
              </w:rPr>
            </w:r>
            <w:r w:rsidR="00CC26D6">
              <w:rPr>
                <w:noProof/>
                <w:webHidden/>
              </w:rPr>
              <w:fldChar w:fldCharType="separate"/>
            </w:r>
            <w:r w:rsidR="00CC26D6">
              <w:rPr>
                <w:noProof/>
                <w:webHidden/>
              </w:rPr>
              <w:t>5</w:t>
            </w:r>
            <w:r w:rsidR="00CC26D6">
              <w:rPr>
                <w:noProof/>
                <w:webHidden/>
              </w:rPr>
              <w:fldChar w:fldCharType="end"/>
            </w:r>
          </w:hyperlink>
        </w:p>
        <w:p w14:paraId="5DFAF6F1" w14:textId="67085E87" w:rsidR="00CC26D6" w:rsidRDefault="005F2635">
          <w:pPr>
            <w:pStyle w:val="TOC3"/>
            <w:rPr>
              <w:rFonts w:asciiTheme="minorHAnsi" w:eastAsiaTheme="minorEastAsia" w:hAnsiTheme="minorHAnsi"/>
              <w:noProof/>
              <w:color w:val="auto"/>
              <w:sz w:val="22"/>
              <w:szCs w:val="22"/>
              <w:lang w:val="en-GB" w:eastAsia="en-GB"/>
            </w:rPr>
          </w:pPr>
          <w:hyperlink w:anchor="_Toc117492608" w:history="1">
            <w:r w:rsidR="00CC26D6" w:rsidRPr="000241B5">
              <w:rPr>
                <w:rStyle w:val="Hyperlink"/>
                <w:noProof/>
                <w:lang w:val="nl-BE"/>
              </w:rPr>
              <w:t>Artikel 5</w:t>
            </w:r>
            <w:r w:rsidR="00CC26D6">
              <w:rPr>
                <w:noProof/>
                <w:webHidden/>
              </w:rPr>
              <w:tab/>
            </w:r>
            <w:r w:rsidR="00CC26D6">
              <w:rPr>
                <w:noProof/>
                <w:webHidden/>
              </w:rPr>
              <w:fldChar w:fldCharType="begin"/>
            </w:r>
            <w:r w:rsidR="00CC26D6">
              <w:rPr>
                <w:noProof/>
                <w:webHidden/>
              </w:rPr>
              <w:instrText xml:space="preserve"> PAGEREF _Toc117492608 \h </w:instrText>
            </w:r>
            <w:r w:rsidR="00CC26D6">
              <w:rPr>
                <w:noProof/>
                <w:webHidden/>
              </w:rPr>
            </w:r>
            <w:r w:rsidR="00CC26D6">
              <w:rPr>
                <w:noProof/>
                <w:webHidden/>
              </w:rPr>
              <w:fldChar w:fldCharType="separate"/>
            </w:r>
            <w:r w:rsidR="00CC26D6">
              <w:rPr>
                <w:noProof/>
                <w:webHidden/>
              </w:rPr>
              <w:t>6</w:t>
            </w:r>
            <w:r w:rsidR="00CC26D6">
              <w:rPr>
                <w:noProof/>
                <w:webHidden/>
              </w:rPr>
              <w:fldChar w:fldCharType="end"/>
            </w:r>
          </w:hyperlink>
        </w:p>
        <w:p w14:paraId="7FE06A71" w14:textId="5737A8C4" w:rsidR="00CC26D6" w:rsidRDefault="005F2635">
          <w:pPr>
            <w:pStyle w:val="TOC3"/>
            <w:rPr>
              <w:rFonts w:asciiTheme="minorHAnsi" w:eastAsiaTheme="minorEastAsia" w:hAnsiTheme="minorHAnsi"/>
              <w:noProof/>
              <w:color w:val="auto"/>
              <w:sz w:val="22"/>
              <w:szCs w:val="22"/>
              <w:lang w:val="en-GB" w:eastAsia="en-GB"/>
            </w:rPr>
          </w:pPr>
          <w:hyperlink w:anchor="_Toc117492609" w:history="1">
            <w:r w:rsidR="00CC26D6" w:rsidRPr="000241B5">
              <w:rPr>
                <w:rStyle w:val="Hyperlink"/>
                <w:noProof/>
                <w:lang w:val="nl-BE"/>
              </w:rPr>
              <w:t>Artikel 6</w:t>
            </w:r>
            <w:r w:rsidR="00CC26D6">
              <w:rPr>
                <w:noProof/>
                <w:webHidden/>
              </w:rPr>
              <w:tab/>
            </w:r>
            <w:r w:rsidR="00CC26D6">
              <w:rPr>
                <w:noProof/>
                <w:webHidden/>
              </w:rPr>
              <w:fldChar w:fldCharType="begin"/>
            </w:r>
            <w:r w:rsidR="00CC26D6">
              <w:rPr>
                <w:noProof/>
                <w:webHidden/>
              </w:rPr>
              <w:instrText xml:space="preserve"> PAGEREF _Toc117492609 \h </w:instrText>
            </w:r>
            <w:r w:rsidR="00CC26D6">
              <w:rPr>
                <w:noProof/>
                <w:webHidden/>
              </w:rPr>
            </w:r>
            <w:r w:rsidR="00CC26D6">
              <w:rPr>
                <w:noProof/>
                <w:webHidden/>
              </w:rPr>
              <w:fldChar w:fldCharType="separate"/>
            </w:r>
            <w:r w:rsidR="00CC26D6">
              <w:rPr>
                <w:noProof/>
                <w:webHidden/>
              </w:rPr>
              <w:t>6</w:t>
            </w:r>
            <w:r w:rsidR="00CC26D6">
              <w:rPr>
                <w:noProof/>
                <w:webHidden/>
              </w:rPr>
              <w:fldChar w:fldCharType="end"/>
            </w:r>
          </w:hyperlink>
        </w:p>
        <w:p w14:paraId="5F606AA8" w14:textId="77AFE6DD" w:rsidR="00CC26D6" w:rsidRDefault="005F2635">
          <w:pPr>
            <w:pStyle w:val="TOC1"/>
            <w:rPr>
              <w:rFonts w:asciiTheme="minorHAnsi" w:eastAsiaTheme="minorEastAsia" w:hAnsiTheme="minorHAnsi"/>
              <w:bCs w:val="0"/>
              <w:iCs w:val="0"/>
              <w:noProof/>
              <w:color w:val="auto"/>
              <w:sz w:val="22"/>
              <w:szCs w:val="22"/>
              <w:lang w:val="en-GB" w:eastAsia="en-GB"/>
            </w:rPr>
          </w:pPr>
          <w:hyperlink w:anchor="_Toc117492610" w:history="1">
            <w:r w:rsidR="00CC26D6" w:rsidRPr="000241B5">
              <w:rPr>
                <w:rStyle w:val="Hyperlink"/>
                <w:noProof/>
              </w:rPr>
              <w:t>Hoofdstuk II – Aansluiting, Ontslag en Uitsluiting van de leden</w:t>
            </w:r>
            <w:r w:rsidR="00CC26D6">
              <w:rPr>
                <w:noProof/>
                <w:webHidden/>
              </w:rPr>
              <w:tab/>
            </w:r>
            <w:r w:rsidR="00CC26D6">
              <w:rPr>
                <w:noProof/>
                <w:webHidden/>
              </w:rPr>
              <w:fldChar w:fldCharType="begin"/>
            </w:r>
            <w:r w:rsidR="00CC26D6">
              <w:rPr>
                <w:noProof/>
                <w:webHidden/>
              </w:rPr>
              <w:instrText xml:space="preserve"> PAGEREF _Toc117492610 \h </w:instrText>
            </w:r>
            <w:r w:rsidR="00CC26D6">
              <w:rPr>
                <w:noProof/>
                <w:webHidden/>
              </w:rPr>
            </w:r>
            <w:r w:rsidR="00CC26D6">
              <w:rPr>
                <w:noProof/>
                <w:webHidden/>
              </w:rPr>
              <w:fldChar w:fldCharType="separate"/>
            </w:r>
            <w:r w:rsidR="00CC26D6">
              <w:rPr>
                <w:noProof/>
                <w:webHidden/>
              </w:rPr>
              <w:t>7</w:t>
            </w:r>
            <w:r w:rsidR="00CC26D6">
              <w:rPr>
                <w:noProof/>
                <w:webHidden/>
              </w:rPr>
              <w:fldChar w:fldCharType="end"/>
            </w:r>
          </w:hyperlink>
        </w:p>
        <w:p w14:paraId="10E8A7BE" w14:textId="0A1FD4E0" w:rsidR="00CC26D6" w:rsidRDefault="005F2635">
          <w:pPr>
            <w:pStyle w:val="TOC3"/>
            <w:rPr>
              <w:rFonts w:asciiTheme="minorHAnsi" w:eastAsiaTheme="minorEastAsia" w:hAnsiTheme="minorHAnsi"/>
              <w:noProof/>
              <w:color w:val="auto"/>
              <w:sz w:val="22"/>
              <w:szCs w:val="22"/>
              <w:lang w:val="en-GB" w:eastAsia="en-GB"/>
            </w:rPr>
          </w:pPr>
          <w:hyperlink w:anchor="_Toc117492611" w:history="1">
            <w:r w:rsidR="00CC26D6" w:rsidRPr="000241B5">
              <w:rPr>
                <w:rStyle w:val="Hyperlink"/>
                <w:noProof/>
                <w:lang w:val="nl-BE"/>
              </w:rPr>
              <w:t>Artikel 7</w:t>
            </w:r>
            <w:r w:rsidR="00CC26D6">
              <w:rPr>
                <w:noProof/>
                <w:webHidden/>
              </w:rPr>
              <w:tab/>
            </w:r>
            <w:r w:rsidR="00CC26D6">
              <w:rPr>
                <w:noProof/>
                <w:webHidden/>
              </w:rPr>
              <w:fldChar w:fldCharType="begin"/>
            </w:r>
            <w:r w:rsidR="00CC26D6">
              <w:rPr>
                <w:noProof/>
                <w:webHidden/>
              </w:rPr>
              <w:instrText xml:space="preserve"> PAGEREF _Toc117492611 \h </w:instrText>
            </w:r>
            <w:r w:rsidR="00CC26D6">
              <w:rPr>
                <w:noProof/>
                <w:webHidden/>
              </w:rPr>
            </w:r>
            <w:r w:rsidR="00CC26D6">
              <w:rPr>
                <w:noProof/>
                <w:webHidden/>
              </w:rPr>
              <w:fldChar w:fldCharType="separate"/>
            </w:r>
            <w:r w:rsidR="00CC26D6">
              <w:rPr>
                <w:noProof/>
                <w:webHidden/>
              </w:rPr>
              <w:t>7</w:t>
            </w:r>
            <w:r w:rsidR="00CC26D6">
              <w:rPr>
                <w:noProof/>
                <w:webHidden/>
              </w:rPr>
              <w:fldChar w:fldCharType="end"/>
            </w:r>
          </w:hyperlink>
        </w:p>
        <w:p w14:paraId="4877EF67" w14:textId="669F5D69" w:rsidR="00CC26D6" w:rsidRDefault="005F2635">
          <w:pPr>
            <w:pStyle w:val="TOC3"/>
            <w:rPr>
              <w:rFonts w:asciiTheme="minorHAnsi" w:eastAsiaTheme="minorEastAsia" w:hAnsiTheme="minorHAnsi"/>
              <w:noProof/>
              <w:color w:val="auto"/>
              <w:sz w:val="22"/>
              <w:szCs w:val="22"/>
              <w:lang w:val="en-GB" w:eastAsia="en-GB"/>
            </w:rPr>
          </w:pPr>
          <w:hyperlink w:anchor="_Toc117492612" w:history="1">
            <w:r w:rsidR="00CC26D6" w:rsidRPr="000241B5">
              <w:rPr>
                <w:rStyle w:val="Hyperlink"/>
                <w:noProof/>
                <w:lang w:val="nl-BE"/>
              </w:rPr>
              <w:t>Artikel 7bis</w:t>
            </w:r>
            <w:r w:rsidR="00CC26D6">
              <w:rPr>
                <w:noProof/>
                <w:webHidden/>
              </w:rPr>
              <w:tab/>
            </w:r>
            <w:r w:rsidR="00CC26D6">
              <w:rPr>
                <w:noProof/>
                <w:webHidden/>
              </w:rPr>
              <w:fldChar w:fldCharType="begin"/>
            </w:r>
            <w:r w:rsidR="00CC26D6">
              <w:rPr>
                <w:noProof/>
                <w:webHidden/>
              </w:rPr>
              <w:instrText xml:space="preserve"> PAGEREF _Toc117492612 \h </w:instrText>
            </w:r>
            <w:r w:rsidR="00CC26D6">
              <w:rPr>
                <w:noProof/>
                <w:webHidden/>
              </w:rPr>
            </w:r>
            <w:r w:rsidR="00CC26D6">
              <w:rPr>
                <w:noProof/>
                <w:webHidden/>
              </w:rPr>
              <w:fldChar w:fldCharType="separate"/>
            </w:r>
            <w:r w:rsidR="00CC26D6">
              <w:rPr>
                <w:noProof/>
                <w:webHidden/>
              </w:rPr>
              <w:t>7</w:t>
            </w:r>
            <w:r w:rsidR="00CC26D6">
              <w:rPr>
                <w:noProof/>
                <w:webHidden/>
              </w:rPr>
              <w:fldChar w:fldCharType="end"/>
            </w:r>
          </w:hyperlink>
        </w:p>
        <w:p w14:paraId="3C2811EB" w14:textId="6FCDE62D" w:rsidR="00CC26D6" w:rsidRDefault="005F2635">
          <w:pPr>
            <w:pStyle w:val="TOC3"/>
            <w:rPr>
              <w:rFonts w:asciiTheme="minorHAnsi" w:eastAsiaTheme="minorEastAsia" w:hAnsiTheme="minorHAnsi"/>
              <w:noProof/>
              <w:color w:val="auto"/>
              <w:sz w:val="22"/>
              <w:szCs w:val="22"/>
              <w:lang w:val="en-GB" w:eastAsia="en-GB"/>
            </w:rPr>
          </w:pPr>
          <w:hyperlink w:anchor="_Toc117492613" w:history="1">
            <w:r w:rsidR="00CC26D6" w:rsidRPr="000241B5">
              <w:rPr>
                <w:rStyle w:val="Hyperlink"/>
                <w:noProof/>
                <w:lang w:val="nl-BE"/>
              </w:rPr>
              <w:t>Artikel 8</w:t>
            </w:r>
            <w:r w:rsidR="00CC26D6">
              <w:rPr>
                <w:noProof/>
                <w:webHidden/>
              </w:rPr>
              <w:tab/>
            </w:r>
            <w:r w:rsidR="00CC26D6">
              <w:rPr>
                <w:noProof/>
                <w:webHidden/>
              </w:rPr>
              <w:fldChar w:fldCharType="begin"/>
            </w:r>
            <w:r w:rsidR="00CC26D6">
              <w:rPr>
                <w:noProof/>
                <w:webHidden/>
              </w:rPr>
              <w:instrText xml:space="preserve"> PAGEREF _Toc117492613 \h </w:instrText>
            </w:r>
            <w:r w:rsidR="00CC26D6">
              <w:rPr>
                <w:noProof/>
                <w:webHidden/>
              </w:rPr>
            </w:r>
            <w:r w:rsidR="00CC26D6">
              <w:rPr>
                <w:noProof/>
                <w:webHidden/>
              </w:rPr>
              <w:fldChar w:fldCharType="separate"/>
            </w:r>
            <w:r w:rsidR="00CC26D6">
              <w:rPr>
                <w:noProof/>
                <w:webHidden/>
              </w:rPr>
              <w:t>7</w:t>
            </w:r>
            <w:r w:rsidR="00CC26D6">
              <w:rPr>
                <w:noProof/>
                <w:webHidden/>
              </w:rPr>
              <w:fldChar w:fldCharType="end"/>
            </w:r>
          </w:hyperlink>
        </w:p>
        <w:p w14:paraId="6844337E" w14:textId="743BB81D" w:rsidR="00CC26D6" w:rsidRDefault="005F2635">
          <w:pPr>
            <w:pStyle w:val="TOC3"/>
            <w:rPr>
              <w:rFonts w:asciiTheme="minorHAnsi" w:eastAsiaTheme="minorEastAsia" w:hAnsiTheme="minorHAnsi"/>
              <w:noProof/>
              <w:color w:val="auto"/>
              <w:sz w:val="22"/>
              <w:szCs w:val="22"/>
              <w:lang w:val="en-GB" w:eastAsia="en-GB"/>
            </w:rPr>
          </w:pPr>
          <w:hyperlink w:anchor="_Toc117492614" w:history="1">
            <w:r w:rsidR="00CC26D6" w:rsidRPr="000241B5">
              <w:rPr>
                <w:rStyle w:val="Hyperlink"/>
                <w:noProof/>
                <w:lang w:val="nl-BE"/>
              </w:rPr>
              <w:t>Artikel 9</w:t>
            </w:r>
            <w:r w:rsidR="00CC26D6">
              <w:rPr>
                <w:noProof/>
                <w:webHidden/>
              </w:rPr>
              <w:tab/>
            </w:r>
            <w:r w:rsidR="00CC26D6">
              <w:rPr>
                <w:noProof/>
                <w:webHidden/>
              </w:rPr>
              <w:fldChar w:fldCharType="begin"/>
            </w:r>
            <w:r w:rsidR="00CC26D6">
              <w:rPr>
                <w:noProof/>
                <w:webHidden/>
              </w:rPr>
              <w:instrText xml:space="preserve"> PAGEREF _Toc117492614 \h </w:instrText>
            </w:r>
            <w:r w:rsidR="00CC26D6">
              <w:rPr>
                <w:noProof/>
                <w:webHidden/>
              </w:rPr>
            </w:r>
            <w:r w:rsidR="00CC26D6">
              <w:rPr>
                <w:noProof/>
                <w:webHidden/>
              </w:rPr>
              <w:fldChar w:fldCharType="separate"/>
            </w:r>
            <w:r w:rsidR="00CC26D6">
              <w:rPr>
                <w:noProof/>
                <w:webHidden/>
              </w:rPr>
              <w:t>7</w:t>
            </w:r>
            <w:r w:rsidR="00CC26D6">
              <w:rPr>
                <w:noProof/>
                <w:webHidden/>
              </w:rPr>
              <w:fldChar w:fldCharType="end"/>
            </w:r>
          </w:hyperlink>
        </w:p>
        <w:p w14:paraId="1B7861C9" w14:textId="1547C3FC" w:rsidR="00CC26D6" w:rsidRDefault="005F2635">
          <w:pPr>
            <w:pStyle w:val="TOC3"/>
            <w:rPr>
              <w:rFonts w:asciiTheme="minorHAnsi" w:eastAsiaTheme="minorEastAsia" w:hAnsiTheme="minorHAnsi"/>
              <w:noProof/>
              <w:color w:val="auto"/>
              <w:sz w:val="22"/>
              <w:szCs w:val="22"/>
              <w:lang w:val="en-GB" w:eastAsia="en-GB"/>
            </w:rPr>
          </w:pPr>
          <w:hyperlink w:anchor="_Toc117492615" w:history="1">
            <w:r w:rsidR="00CC26D6" w:rsidRPr="000241B5">
              <w:rPr>
                <w:rStyle w:val="Hyperlink"/>
                <w:noProof/>
                <w:lang w:val="nl-BE"/>
              </w:rPr>
              <w:t>Artikel 9bis</w:t>
            </w:r>
            <w:r w:rsidR="00CC26D6">
              <w:rPr>
                <w:noProof/>
                <w:webHidden/>
              </w:rPr>
              <w:tab/>
            </w:r>
            <w:r w:rsidR="00CC26D6">
              <w:rPr>
                <w:noProof/>
                <w:webHidden/>
              </w:rPr>
              <w:fldChar w:fldCharType="begin"/>
            </w:r>
            <w:r w:rsidR="00CC26D6">
              <w:rPr>
                <w:noProof/>
                <w:webHidden/>
              </w:rPr>
              <w:instrText xml:space="preserve"> PAGEREF _Toc117492615 \h </w:instrText>
            </w:r>
            <w:r w:rsidR="00CC26D6">
              <w:rPr>
                <w:noProof/>
                <w:webHidden/>
              </w:rPr>
            </w:r>
            <w:r w:rsidR="00CC26D6">
              <w:rPr>
                <w:noProof/>
                <w:webHidden/>
              </w:rPr>
              <w:fldChar w:fldCharType="separate"/>
            </w:r>
            <w:r w:rsidR="00CC26D6">
              <w:rPr>
                <w:noProof/>
                <w:webHidden/>
              </w:rPr>
              <w:t>7</w:t>
            </w:r>
            <w:r w:rsidR="00CC26D6">
              <w:rPr>
                <w:noProof/>
                <w:webHidden/>
              </w:rPr>
              <w:fldChar w:fldCharType="end"/>
            </w:r>
          </w:hyperlink>
        </w:p>
        <w:p w14:paraId="744C1CE8" w14:textId="7BF28DE1" w:rsidR="00CC26D6" w:rsidRDefault="005F2635">
          <w:pPr>
            <w:pStyle w:val="TOC1"/>
            <w:rPr>
              <w:rFonts w:asciiTheme="minorHAnsi" w:eastAsiaTheme="minorEastAsia" w:hAnsiTheme="minorHAnsi"/>
              <w:bCs w:val="0"/>
              <w:iCs w:val="0"/>
              <w:noProof/>
              <w:color w:val="auto"/>
              <w:sz w:val="22"/>
              <w:szCs w:val="22"/>
              <w:lang w:val="en-GB" w:eastAsia="en-GB"/>
            </w:rPr>
          </w:pPr>
          <w:hyperlink w:anchor="_Toc117492616" w:history="1">
            <w:r w:rsidR="00CC26D6" w:rsidRPr="000241B5">
              <w:rPr>
                <w:rStyle w:val="Hyperlink"/>
                <w:noProof/>
              </w:rPr>
              <w:t>Hoofdstuk III – Organen van de Regionale Maatschappij van Onderlinge Bijstand</w:t>
            </w:r>
            <w:r w:rsidR="00CC26D6">
              <w:rPr>
                <w:noProof/>
                <w:webHidden/>
              </w:rPr>
              <w:tab/>
            </w:r>
            <w:r w:rsidR="00CC26D6">
              <w:rPr>
                <w:noProof/>
                <w:webHidden/>
              </w:rPr>
              <w:fldChar w:fldCharType="begin"/>
            </w:r>
            <w:r w:rsidR="00CC26D6">
              <w:rPr>
                <w:noProof/>
                <w:webHidden/>
              </w:rPr>
              <w:instrText xml:space="preserve"> PAGEREF _Toc117492616 \h </w:instrText>
            </w:r>
            <w:r w:rsidR="00CC26D6">
              <w:rPr>
                <w:noProof/>
                <w:webHidden/>
              </w:rPr>
            </w:r>
            <w:r w:rsidR="00CC26D6">
              <w:rPr>
                <w:noProof/>
                <w:webHidden/>
              </w:rPr>
              <w:fldChar w:fldCharType="separate"/>
            </w:r>
            <w:r w:rsidR="00CC26D6">
              <w:rPr>
                <w:noProof/>
                <w:webHidden/>
              </w:rPr>
              <w:t>8</w:t>
            </w:r>
            <w:r w:rsidR="00CC26D6">
              <w:rPr>
                <w:noProof/>
                <w:webHidden/>
              </w:rPr>
              <w:fldChar w:fldCharType="end"/>
            </w:r>
          </w:hyperlink>
        </w:p>
        <w:p w14:paraId="26FDD5A9" w14:textId="5BE49C4A" w:rsidR="00CC26D6" w:rsidRDefault="005F2635">
          <w:pPr>
            <w:pStyle w:val="TOC2"/>
            <w:rPr>
              <w:rFonts w:asciiTheme="minorHAnsi" w:eastAsiaTheme="minorEastAsia" w:hAnsiTheme="minorHAnsi"/>
              <w:bCs w:val="0"/>
              <w:noProof/>
              <w:color w:val="auto"/>
              <w:sz w:val="22"/>
              <w:lang w:val="en-GB" w:eastAsia="en-GB"/>
            </w:rPr>
          </w:pPr>
          <w:hyperlink w:anchor="_Toc117492617" w:history="1">
            <w:r w:rsidR="00CC26D6" w:rsidRPr="000241B5">
              <w:rPr>
                <w:rStyle w:val="Hyperlink"/>
                <w:noProof/>
              </w:rPr>
              <w:t>Afdeling 1 : Algemene Vergadering</w:t>
            </w:r>
            <w:r w:rsidR="00CC26D6">
              <w:rPr>
                <w:noProof/>
                <w:webHidden/>
              </w:rPr>
              <w:tab/>
            </w:r>
            <w:r w:rsidR="00CC26D6">
              <w:rPr>
                <w:noProof/>
                <w:webHidden/>
              </w:rPr>
              <w:fldChar w:fldCharType="begin"/>
            </w:r>
            <w:r w:rsidR="00CC26D6">
              <w:rPr>
                <w:noProof/>
                <w:webHidden/>
              </w:rPr>
              <w:instrText xml:space="preserve"> PAGEREF _Toc117492617 \h </w:instrText>
            </w:r>
            <w:r w:rsidR="00CC26D6">
              <w:rPr>
                <w:noProof/>
                <w:webHidden/>
              </w:rPr>
            </w:r>
            <w:r w:rsidR="00CC26D6">
              <w:rPr>
                <w:noProof/>
                <w:webHidden/>
              </w:rPr>
              <w:fldChar w:fldCharType="separate"/>
            </w:r>
            <w:r w:rsidR="00CC26D6">
              <w:rPr>
                <w:noProof/>
                <w:webHidden/>
              </w:rPr>
              <w:t>8</w:t>
            </w:r>
            <w:r w:rsidR="00CC26D6">
              <w:rPr>
                <w:noProof/>
                <w:webHidden/>
              </w:rPr>
              <w:fldChar w:fldCharType="end"/>
            </w:r>
          </w:hyperlink>
        </w:p>
        <w:p w14:paraId="72FA8517" w14:textId="7D04E6C3" w:rsidR="00CC26D6" w:rsidRDefault="005F2635">
          <w:pPr>
            <w:pStyle w:val="TOC2"/>
            <w:rPr>
              <w:rFonts w:asciiTheme="minorHAnsi" w:eastAsiaTheme="minorEastAsia" w:hAnsiTheme="minorHAnsi"/>
              <w:bCs w:val="0"/>
              <w:noProof/>
              <w:color w:val="auto"/>
              <w:sz w:val="22"/>
              <w:lang w:val="en-GB" w:eastAsia="en-GB"/>
            </w:rPr>
          </w:pPr>
          <w:hyperlink w:anchor="_Toc117492618" w:history="1">
            <w:r w:rsidR="00CC26D6" w:rsidRPr="000241B5">
              <w:rPr>
                <w:rStyle w:val="Hyperlink"/>
                <w:rFonts w:eastAsia="Times New Roman" w:cs="Times New Roman"/>
                <w:noProof/>
                <w:lang w:val="nl-NL"/>
              </w:rPr>
              <w:t>Onderafdeling 1: Samenstelling van de Algemene Vergadering</w:t>
            </w:r>
            <w:r w:rsidR="00CC26D6">
              <w:rPr>
                <w:noProof/>
                <w:webHidden/>
              </w:rPr>
              <w:tab/>
            </w:r>
            <w:r w:rsidR="00CC26D6">
              <w:rPr>
                <w:noProof/>
                <w:webHidden/>
              </w:rPr>
              <w:fldChar w:fldCharType="begin"/>
            </w:r>
            <w:r w:rsidR="00CC26D6">
              <w:rPr>
                <w:noProof/>
                <w:webHidden/>
              </w:rPr>
              <w:instrText xml:space="preserve"> PAGEREF _Toc117492618 \h </w:instrText>
            </w:r>
            <w:r w:rsidR="00CC26D6">
              <w:rPr>
                <w:noProof/>
                <w:webHidden/>
              </w:rPr>
            </w:r>
            <w:r w:rsidR="00CC26D6">
              <w:rPr>
                <w:noProof/>
                <w:webHidden/>
              </w:rPr>
              <w:fldChar w:fldCharType="separate"/>
            </w:r>
            <w:r w:rsidR="00CC26D6">
              <w:rPr>
                <w:noProof/>
                <w:webHidden/>
              </w:rPr>
              <w:t>8</w:t>
            </w:r>
            <w:r w:rsidR="00CC26D6">
              <w:rPr>
                <w:noProof/>
                <w:webHidden/>
              </w:rPr>
              <w:fldChar w:fldCharType="end"/>
            </w:r>
          </w:hyperlink>
        </w:p>
        <w:p w14:paraId="0FD0B540" w14:textId="6F0249C3" w:rsidR="00CC26D6" w:rsidRDefault="005F2635">
          <w:pPr>
            <w:pStyle w:val="TOC3"/>
            <w:rPr>
              <w:rFonts w:asciiTheme="minorHAnsi" w:eastAsiaTheme="minorEastAsia" w:hAnsiTheme="minorHAnsi"/>
              <w:noProof/>
              <w:color w:val="auto"/>
              <w:sz w:val="22"/>
              <w:szCs w:val="22"/>
              <w:lang w:val="en-GB" w:eastAsia="en-GB"/>
            </w:rPr>
          </w:pPr>
          <w:hyperlink w:anchor="_Toc117492619" w:history="1">
            <w:r w:rsidR="00CC26D6" w:rsidRPr="000241B5">
              <w:rPr>
                <w:rStyle w:val="Hyperlink"/>
                <w:noProof/>
                <w:lang w:val="nl-BE"/>
              </w:rPr>
              <w:t>Artikel 10</w:t>
            </w:r>
            <w:r w:rsidR="00CC26D6">
              <w:rPr>
                <w:noProof/>
                <w:webHidden/>
              </w:rPr>
              <w:tab/>
            </w:r>
            <w:r w:rsidR="00CC26D6">
              <w:rPr>
                <w:noProof/>
                <w:webHidden/>
              </w:rPr>
              <w:fldChar w:fldCharType="begin"/>
            </w:r>
            <w:r w:rsidR="00CC26D6">
              <w:rPr>
                <w:noProof/>
                <w:webHidden/>
              </w:rPr>
              <w:instrText xml:space="preserve"> PAGEREF _Toc117492619 \h </w:instrText>
            </w:r>
            <w:r w:rsidR="00CC26D6">
              <w:rPr>
                <w:noProof/>
                <w:webHidden/>
              </w:rPr>
            </w:r>
            <w:r w:rsidR="00CC26D6">
              <w:rPr>
                <w:noProof/>
                <w:webHidden/>
              </w:rPr>
              <w:fldChar w:fldCharType="separate"/>
            </w:r>
            <w:r w:rsidR="00CC26D6">
              <w:rPr>
                <w:noProof/>
                <w:webHidden/>
              </w:rPr>
              <w:t>8</w:t>
            </w:r>
            <w:r w:rsidR="00CC26D6">
              <w:rPr>
                <w:noProof/>
                <w:webHidden/>
              </w:rPr>
              <w:fldChar w:fldCharType="end"/>
            </w:r>
          </w:hyperlink>
        </w:p>
        <w:p w14:paraId="54C60F52" w14:textId="20F3F8A5" w:rsidR="00CC26D6" w:rsidRDefault="005F2635">
          <w:pPr>
            <w:pStyle w:val="TOC3"/>
            <w:rPr>
              <w:rFonts w:asciiTheme="minorHAnsi" w:eastAsiaTheme="minorEastAsia" w:hAnsiTheme="minorHAnsi"/>
              <w:noProof/>
              <w:color w:val="auto"/>
              <w:sz w:val="22"/>
              <w:szCs w:val="22"/>
              <w:lang w:val="en-GB" w:eastAsia="en-GB"/>
            </w:rPr>
          </w:pPr>
          <w:hyperlink w:anchor="_Toc117492620" w:history="1">
            <w:r w:rsidR="00CC26D6" w:rsidRPr="000241B5">
              <w:rPr>
                <w:rStyle w:val="Hyperlink"/>
                <w:noProof/>
                <w:lang w:val="nl-BE"/>
              </w:rPr>
              <w:t>Artikel 10bis</w:t>
            </w:r>
            <w:r w:rsidR="00CC26D6">
              <w:rPr>
                <w:noProof/>
                <w:webHidden/>
              </w:rPr>
              <w:tab/>
            </w:r>
            <w:r w:rsidR="00CC26D6">
              <w:rPr>
                <w:noProof/>
                <w:webHidden/>
              </w:rPr>
              <w:fldChar w:fldCharType="begin"/>
            </w:r>
            <w:r w:rsidR="00CC26D6">
              <w:rPr>
                <w:noProof/>
                <w:webHidden/>
              </w:rPr>
              <w:instrText xml:space="preserve"> PAGEREF _Toc117492620 \h </w:instrText>
            </w:r>
            <w:r w:rsidR="00CC26D6">
              <w:rPr>
                <w:noProof/>
                <w:webHidden/>
              </w:rPr>
            </w:r>
            <w:r w:rsidR="00CC26D6">
              <w:rPr>
                <w:noProof/>
                <w:webHidden/>
              </w:rPr>
              <w:fldChar w:fldCharType="separate"/>
            </w:r>
            <w:r w:rsidR="00CC26D6">
              <w:rPr>
                <w:noProof/>
                <w:webHidden/>
              </w:rPr>
              <w:t>8</w:t>
            </w:r>
            <w:r w:rsidR="00CC26D6">
              <w:rPr>
                <w:noProof/>
                <w:webHidden/>
              </w:rPr>
              <w:fldChar w:fldCharType="end"/>
            </w:r>
          </w:hyperlink>
        </w:p>
        <w:p w14:paraId="4D46AA09" w14:textId="21CB13B4" w:rsidR="00CC26D6" w:rsidRDefault="005F2635">
          <w:pPr>
            <w:pStyle w:val="TOC3"/>
            <w:rPr>
              <w:rFonts w:asciiTheme="minorHAnsi" w:eastAsiaTheme="minorEastAsia" w:hAnsiTheme="minorHAnsi"/>
              <w:noProof/>
              <w:color w:val="auto"/>
              <w:sz w:val="22"/>
              <w:szCs w:val="22"/>
              <w:lang w:val="en-GB" w:eastAsia="en-GB"/>
            </w:rPr>
          </w:pPr>
          <w:hyperlink w:anchor="_Toc117492621" w:history="1">
            <w:r w:rsidR="00CC26D6" w:rsidRPr="000241B5">
              <w:rPr>
                <w:rStyle w:val="Hyperlink"/>
                <w:noProof/>
                <w:lang w:val="nl-BE"/>
              </w:rPr>
              <w:t>Artikel 11</w:t>
            </w:r>
            <w:r w:rsidR="00CC26D6">
              <w:rPr>
                <w:noProof/>
                <w:webHidden/>
              </w:rPr>
              <w:tab/>
            </w:r>
            <w:r w:rsidR="00CC26D6">
              <w:rPr>
                <w:noProof/>
                <w:webHidden/>
              </w:rPr>
              <w:fldChar w:fldCharType="begin"/>
            </w:r>
            <w:r w:rsidR="00CC26D6">
              <w:rPr>
                <w:noProof/>
                <w:webHidden/>
              </w:rPr>
              <w:instrText xml:space="preserve"> PAGEREF _Toc117492621 \h </w:instrText>
            </w:r>
            <w:r w:rsidR="00CC26D6">
              <w:rPr>
                <w:noProof/>
                <w:webHidden/>
              </w:rPr>
            </w:r>
            <w:r w:rsidR="00CC26D6">
              <w:rPr>
                <w:noProof/>
                <w:webHidden/>
              </w:rPr>
              <w:fldChar w:fldCharType="separate"/>
            </w:r>
            <w:r w:rsidR="00CC26D6">
              <w:rPr>
                <w:noProof/>
                <w:webHidden/>
              </w:rPr>
              <w:t>8</w:t>
            </w:r>
            <w:r w:rsidR="00CC26D6">
              <w:rPr>
                <w:noProof/>
                <w:webHidden/>
              </w:rPr>
              <w:fldChar w:fldCharType="end"/>
            </w:r>
          </w:hyperlink>
        </w:p>
        <w:p w14:paraId="2AF5EEAB" w14:textId="0A91BE74" w:rsidR="00CC26D6" w:rsidRDefault="005F2635">
          <w:pPr>
            <w:pStyle w:val="TOC2"/>
            <w:rPr>
              <w:rFonts w:asciiTheme="minorHAnsi" w:eastAsiaTheme="minorEastAsia" w:hAnsiTheme="minorHAnsi"/>
              <w:bCs w:val="0"/>
              <w:noProof/>
              <w:color w:val="auto"/>
              <w:sz w:val="22"/>
              <w:lang w:val="en-GB" w:eastAsia="en-GB"/>
            </w:rPr>
          </w:pPr>
          <w:hyperlink w:anchor="_Toc117492622" w:history="1">
            <w:r w:rsidR="00CC26D6" w:rsidRPr="000241B5">
              <w:rPr>
                <w:rStyle w:val="Hyperlink"/>
                <w:rFonts w:eastAsia="Times New Roman" w:cs="Times New Roman"/>
                <w:noProof/>
                <w:lang w:val="nl-NL"/>
              </w:rPr>
              <w:t>Onderafdeling 2: Verkiezing van de Algemene Vergadering</w:t>
            </w:r>
            <w:r w:rsidR="00CC26D6">
              <w:rPr>
                <w:noProof/>
                <w:webHidden/>
              </w:rPr>
              <w:tab/>
            </w:r>
            <w:r w:rsidR="00CC26D6">
              <w:rPr>
                <w:noProof/>
                <w:webHidden/>
              </w:rPr>
              <w:fldChar w:fldCharType="begin"/>
            </w:r>
            <w:r w:rsidR="00CC26D6">
              <w:rPr>
                <w:noProof/>
                <w:webHidden/>
              </w:rPr>
              <w:instrText xml:space="preserve"> PAGEREF _Toc117492622 \h </w:instrText>
            </w:r>
            <w:r w:rsidR="00CC26D6">
              <w:rPr>
                <w:noProof/>
                <w:webHidden/>
              </w:rPr>
            </w:r>
            <w:r w:rsidR="00CC26D6">
              <w:rPr>
                <w:noProof/>
                <w:webHidden/>
              </w:rPr>
              <w:fldChar w:fldCharType="separate"/>
            </w:r>
            <w:r w:rsidR="00CC26D6">
              <w:rPr>
                <w:noProof/>
                <w:webHidden/>
              </w:rPr>
              <w:t>9</w:t>
            </w:r>
            <w:r w:rsidR="00CC26D6">
              <w:rPr>
                <w:noProof/>
                <w:webHidden/>
              </w:rPr>
              <w:fldChar w:fldCharType="end"/>
            </w:r>
          </w:hyperlink>
        </w:p>
        <w:p w14:paraId="37D1CFF7" w14:textId="3C2EC230" w:rsidR="00CC26D6" w:rsidRDefault="005F2635">
          <w:pPr>
            <w:pStyle w:val="TOC3"/>
            <w:rPr>
              <w:rFonts w:asciiTheme="minorHAnsi" w:eastAsiaTheme="minorEastAsia" w:hAnsiTheme="minorHAnsi"/>
              <w:noProof/>
              <w:color w:val="auto"/>
              <w:sz w:val="22"/>
              <w:szCs w:val="22"/>
              <w:lang w:val="en-GB" w:eastAsia="en-GB"/>
            </w:rPr>
          </w:pPr>
          <w:hyperlink w:anchor="_Toc117492623" w:history="1">
            <w:r w:rsidR="00CC26D6" w:rsidRPr="000241B5">
              <w:rPr>
                <w:rStyle w:val="Hyperlink"/>
                <w:noProof/>
                <w:lang w:val="nl-BE"/>
              </w:rPr>
              <w:t>Artikel 12</w:t>
            </w:r>
            <w:r w:rsidR="00CC26D6">
              <w:rPr>
                <w:noProof/>
                <w:webHidden/>
              </w:rPr>
              <w:tab/>
            </w:r>
            <w:r w:rsidR="00CC26D6">
              <w:rPr>
                <w:noProof/>
                <w:webHidden/>
              </w:rPr>
              <w:fldChar w:fldCharType="begin"/>
            </w:r>
            <w:r w:rsidR="00CC26D6">
              <w:rPr>
                <w:noProof/>
                <w:webHidden/>
              </w:rPr>
              <w:instrText xml:space="preserve"> PAGEREF _Toc117492623 \h </w:instrText>
            </w:r>
            <w:r w:rsidR="00CC26D6">
              <w:rPr>
                <w:noProof/>
                <w:webHidden/>
              </w:rPr>
            </w:r>
            <w:r w:rsidR="00CC26D6">
              <w:rPr>
                <w:noProof/>
                <w:webHidden/>
              </w:rPr>
              <w:fldChar w:fldCharType="separate"/>
            </w:r>
            <w:r w:rsidR="00CC26D6">
              <w:rPr>
                <w:noProof/>
                <w:webHidden/>
              </w:rPr>
              <w:t>9</w:t>
            </w:r>
            <w:r w:rsidR="00CC26D6">
              <w:rPr>
                <w:noProof/>
                <w:webHidden/>
              </w:rPr>
              <w:fldChar w:fldCharType="end"/>
            </w:r>
          </w:hyperlink>
        </w:p>
        <w:p w14:paraId="07241944" w14:textId="7A24EC9B" w:rsidR="00CC26D6" w:rsidRDefault="005F2635">
          <w:pPr>
            <w:pStyle w:val="TOC3"/>
            <w:rPr>
              <w:rFonts w:asciiTheme="minorHAnsi" w:eastAsiaTheme="minorEastAsia" w:hAnsiTheme="minorHAnsi"/>
              <w:noProof/>
              <w:color w:val="auto"/>
              <w:sz w:val="22"/>
              <w:szCs w:val="22"/>
              <w:lang w:val="en-GB" w:eastAsia="en-GB"/>
            </w:rPr>
          </w:pPr>
          <w:hyperlink w:anchor="_Toc117492624" w:history="1">
            <w:r w:rsidR="00CC26D6" w:rsidRPr="000241B5">
              <w:rPr>
                <w:rStyle w:val="Hyperlink"/>
                <w:noProof/>
                <w:lang w:val="nl-BE"/>
              </w:rPr>
              <w:t>Artikel 13</w:t>
            </w:r>
            <w:r w:rsidR="00CC26D6">
              <w:rPr>
                <w:noProof/>
                <w:webHidden/>
              </w:rPr>
              <w:tab/>
            </w:r>
            <w:r w:rsidR="00CC26D6">
              <w:rPr>
                <w:noProof/>
                <w:webHidden/>
              </w:rPr>
              <w:fldChar w:fldCharType="begin"/>
            </w:r>
            <w:r w:rsidR="00CC26D6">
              <w:rPr>
                <w:noProof/>
                <w:webHidden/>
              </w:rPr>
              <w:instrText xml:space="preserve"> PAGEREF _Toc117492624 \h </w:instrText>
            </w:r>
            <w:r w:rsidR="00CC26D6">
              <w:rPr>
                <w:noProof/>
                <w:webHidden/>
              </w:rPr>
            </w:r>
            <w:r w:rsidR="00CC26D6">
              <w:rPr>
                <w:noProof/>
                <w:webHidden/>
              </w:rPr>
              <w:fldChar w:fldCharType="separate"/>
            </w:r>
            <w:r w:rsidR="00CC26D6">
              <w:rPr>
                <w:noProof/>
                <w:webHidden/>
              </w:rPr>
              <w:t>9</w:t>
            </w:r>
            <w:r w:rsidR="00CC26D6">
              <w:rPr>
                <w:noProof/>
                <w:webHidden/>
              </w:rPr>
              <w:fldChar w:fldCharType="end"/>
            </w:r>
          </w:hyperlink>
        </w:p>
        <w:p w14:paraId="0EE9F3B6" w14:textId="40DD1D59" w:rsidR="00CC26D6" w:rsidRDefault="005F2635">
          <w:pPr>
            <w:pStyle w:val="TOC3"/>
            <w:rPr>
              <w:rFonts w:asciiTheme="minorHAnsi" w:eastAsiaTheme="minorEastAsia" w:hAnsiTheme="minorHAnsi"/>
              <w:noProof/>
              <w:color w:val="auto"/>
              <w:sz w:val="22"/>
              <w:szCs w:val="22"/>
              <w:lang w:val="en-GB" w:eastAsia="en-GB"/>
            </w:rPr>
          </w:pPr>
          <w:hyperlink w:anchor="_Toc117492625" w:history="1">
            <w:r w:rsidR="00CC26D6" w:rsidRPr="000241B5">
              <w:rPr>
                <w:rStyle w:val="Hyperlink"/>
                <w:noProof/>
                <w:lang w:val="nl-BE"/>
              </w:rPr>
              <w:t>Artikel 14</w:t>
            </w:r>
            <w:r w:rsidR="00CC26D6">
              <w:rPr>
                <w:noProof/>
                <w:webHidden/>
              </w:rPr>
              <w:tab/>
            </w:r>
            <w:r w:rsidR="00CC26D6">
              <w:rPr>
                <w:noProof/>
                <w:webHidden/>
              </w:rPr>
              <w:fldChar w:fldCharType="begin"/>
            </w:r>
            <w:r w:rsidR="00CC26D6">
              <w:rPr>
                <w:noProof/>
                <w:webHidden/>
              </w:rPr>
              <w:instrText xml:space="preserve"> PAGEREF _Toc117492625 \h </w:instrText>
            </w:r>
            <w:r w:rsidR="00CC26D6">
              <w:rPr>
                <w:noProof/>
                <w:webHidden/>
              </w:rPr>
            </w:r>
            <w:r w:rsidR="00CC26D6">
              <w:rPr>
                <w:noProof/>
                <w:webHidden/>
              </w:rPr>
              <w:fldChar w:fldCharType="separate"/>
            </w:r>
            <w:r w:rsidR="00CC26D6">
              <w:rPr>
                <w:noProof/>
                <w:webHidden/>
              </w:rPr>
              <w:t>9</w:t>
            </w:r>
            <w:r w:rsidR="00CC26D6">
              <w:rPr>
                <w:noProof/>
                <w:webHidden/>
              </w:rPr>
              <w:fldChar w:fldCharType="end"/>
            </w:r>
          </w:hyperlink>
        </w:p>
        <w:p w14:paraId="403754D3" w14:textId="5BC53BC9" w:rsidR="00CC26D6" w:rsidRDefault="005F2635">
          <w:pPr>
            <w:pStyle w:val="TOC3"/>
            <w:rPr>
              <w:rFonts w:asciiTheme="minorHAnsi" w:eastAsiaTheme="minorEastAsia" w:hAnsiTheme="minorHAnsi"/>
              <w:noProof/>
              <w:color w:val="auto"/>
              <w:sz w:val="22"/>
              <w:szCs w:val="22"/>
              <w:lang w:val="en-GB" w:eastAsia="en-GB"/>
            </w:rPr>
          </w:pPr>
          <w:hyperlink w:anchor="_Toc117492626" w:history="1">
            <w:r w:rsidR="00CC26D6" w:rsidRPr="000241B5">
              <w:rPr>
                <w:rStyle w:val="Hyperlink"/>
                <w:noProof/>
                <w:lang w:val="nl-BE"/>
              </w:rPr>
              <w:t>Artikel 15</w:t>
            </w:r>
            <w:r w:rsidR="00CC26D6">
              <w:rPr>
                <w:noProof/>
                <w:webHidden/>
              </w:rPr>
              <w:tab/>
            </w:r>
            <w:r w:rsidR="00CC26D6">
              <w:rPr>
                <w:noProof/>
                <w:webHidden/>
              </w:rPr>
              <w:fldChar w:fldCharType="begin"/>
            </w:r>
            <w:r w:rsidR="00CC26D6">
              <w:rPr>
                <w:noProof/>
                <w:webHidden/>
              </w:rPr>
              <w:instrText xml:space="preserve"> PAGEREF _Toc117492626 \h </w:instrText>
            </w:r>
            <w:r w:rsidR="00CC26D6">
              <w:rPr>
                <w:noProof/>
                <w:webHidden/>
              </w:rPr>
            </w:r>
            <w:r w:rsidR="00CC26D6">
              <w:rPr>
                <w:noProof/>
                <w:webHidden/>
              </w:rPr>
              <w:fldChar w:fldCharType="separate"/>
            </w:r>
            <w:r w:rsidR="00CC26D6">
              <w:rPr>
                <w:noProof/>
                <w:webHidden/>
              </w:rPr>
              <w:t>9</w:t>
            </w:r>
            <w:r w:rsidR="00CC26D6">
              <w:rPr>
                <w:noProof/>
                <w:webHidden/>
              </w:rPr>
              <w:fldChar w:fldCharType="end"/>
            </w:r>
          </w:hyperlink>
        </w:p>
        <w:p w14:paraId="25BDF5F9" w14:textId="1327083C" w:rsidR="00CC26D6" w:rsidRDefault="005F2635">
          <w:pPr>
            <w:pStyle w:val="TOC3"/>
            <w:rPr>
              <w:rFonts w:asciiTheme="minorHAnsi" w:eastAsiaTheme="minorEastAsia" w:hAnsiTheme="minorHAnsi"/>
              <w:noProof/>
              <w:color w:val="auto"/>
              <w:sz w:val="22"/>
              <w:szCs w:val="22"/>
              <w:lang w:val="en-GB" w:eastAsia="en-GB"/>
            </w:rPr>
          </w:pPr>
          <w:hyperlink w:anchor="_Toc117492627" w:history="1">
            <w:r w:rsidR="00CC26D6" w:rsidRPr="000241B5">
              <w:rPr>
                <w:rStyle w:val="Hyperlink"/>
                <w:noProof/>
                <w:lang w:val="nl-BE"/>
              </w:rPr>
              <w:t>Artikel 16</w:t>
            </w:r>
            <w:r w:rsidR="00CC26D6">
              <w:rPr>
                <w:noProof/>
                <w:webHidden/>
              </w:rPr>
              <w:tab/>
            </w:r>
            <w:r w:rsidR="00CC26D6">
              <w:rPr>
                <w:noProof/>
                <w:webHidden/>
              </w:rPr>
              <w:fldChar w:fldCharType="begin"/>
            </w:r>
            <w:r w:rsidR="00CC26D6">
              <w:rPr>
                <w:noProof/>
                <w:webHidden/>
              </w:rPr>
              <w:instrText xml:space="preserve"> PAGEREF _Toc117492627 \h </w:instrText>
            </w:r>
            <w:r w:rsidR="00CC26D6">
              <w:rPr>
                <w:noProof/>
                <w:webHidden/>
              </w:rPr>
            </w:r>
            <w:r w:rsidR="00CC26D6">
              <w:rPr>
                <w:noProof/>
                <w:webHidden/>
              </w:rPr>
              <w:fldChar w:fldCharType="separate"/>
            </w:r>
            <w:r w:rsidR="00CC26D6">
              <w:rPr>
                <w:noProof/>
                <w:webHidden/>
              </w:rPr>
              <w:t>10</w:t>
            </w:r>
            <w:r w:rsidR="00CC26D6">
              <w:rPr>
                <w:noProof/>
                <w:webHidden/>
              </w:rPr>
              <w:fldChar w:fldCharType="end"/>
            </w:r>
          </w:hyperlink>
        </w:p>
        <w:p w14:paraId="03922AB3" w14:textId="3144218E" w:rsidR="00CC26D6" w:rsidRDefault="005F2635">
          <w:pPr>
            <w:pStyle w:val="TOC3"/>
            <w:rPr>
              <w:rFonts w:asciiTheme="minorHAnsi" w:eastAsiaTheme="minorEastAsia" w:hAnsiTheme="minorHAnsi"/>
              <w:noProof/>
              <w:color w:val="auto"/>
              <w:sz w:val="22"/>
              <w:szCs w:val="22"/>
              <w:lang w:val="en-GB" w:eastAsia="en-GB"/>
            </w:rPr>
          </w:pPr>
          <w:hyperlink w:anchor="_Toc117492628" w:history="1">
            <w:r w:rsidR="00CC26D6" w:rsidRPr="000241B5">
              <w:rPr>
                <w:rStyle w:val="Hyperlink"/>
                <w:noProof/>
                <w:lang w:val="nl-BE"/>
              </w:rPr>
              <w:t>Artikel 17</w:t>
            </w:r>
            <w:r w:rsidR="00CC26D6">
              <w:rPr>
                <w:noProof/>
                <w:webHidden/>
              </w:rPr>
              <w:tab/>
            </w:r>
            <w:r w:rsidR="00CC26D6">
              <w:rPr>
                <w:noProof/>
                <w:webHidden/>
              </w:rPr>
              <w:fldChar w:fldCharType="begin"/>
            </w:r>
            <w:r w:rsidR="00CC26D6">
              <w:rPr>
                <w:noProof/>
                <w:webHidden/>
              </w:rPr>
              <w:instrText xml:space="preserve"> PAGEREF _Toc117492628 \h </w:instrText>
            </w:r>
            <w:r w:rsidR="00CC26D6">
              <w:rPr>
                <w:noProof/>
                <w:webHidden/>
              </w:rPr>
            </w:r>
            <w:r w:rsidR="00CC26D6">
              <w:rPr>
                <w:noProof/>
                <w:webHidden/>
              </w:rPr>
              <w:fldChar w:fldCharType="separate"/>
            </w:r>
            <w:r w:rsidR="00CC26D6">
              <w:rPr>
                <w:noProof/>
                <w:webHidden/>
              </w:rPr>
              <w:t>10</w:t>
            </w:r>
            <w:r w:rsidR="00CC26D6">
              <w:rPr>
                <w:noProof/>
                <w:webHidden/>
              </w:rPr>
              <w:fldChar w:fldCharType="end"/>
            </w:r>
          </w:hyperlink>
        </w:p>
        <w:p w14:paraId="197CD552" w14:textId="76E6B1EE" w:rsidR="00CC26D6" w:rsidRDefault="005F2635">
          <w:pPr>
            <w:pStyle w:val="TOC3"/>
            <w:rPr>
              <w:rFonts w:asciiTheme="minorHAnsi" w:eastAsiaTheme="minorEastAsia" w:hAnsiTheme="minorHAnsi"/>
              <w:noProof/>
              <w:color w:val="auto"/>
              <w:sz w:val="22"/>
              <w:szCs w:val="22"/>
              <w:lang w:val="en-GB" w:eastAsia="en-GB"/>
            </w:rPr>
          </w:pPr>
          <w:hyperlink w:anchor="_Toc117492629" w:history="1">
            <w:r w:rsidR="00CC26D6" w:rsidRPr="000241B5">
              <w:rPr>
                <w:rStyle w:val="Hyperlink"/>
                <w:noProof/>
                <w:lang w:val="nl-BE"/>
              </w:rPr>
              <w:t>Artikel 17bis</w:t>
            </w:r>
            <w:r w:rsidR="00CC26D6">
              <w:rPr>
                <w:noProof/>
                <w:webHidden/>
              </w:rPr>
              <w:tab/>
            </w:r>
            <w:r w:rsidR="00CC26D6">
              <w:rPr>
                <w:noProof/>
                <w:webHidden/>
              </w:rPr>
              <w:fldChar w:fldCharType="begin"/>
            </w:r>
            <w:r w:rsidR="00CC26D6">
              <w:rPr>
                <w:noProof/>
                <w:webHidden/>
              </w:rPr>
              <w:instrText xml:space="preserve"> PAGEREF _Toc117492629 \h </w:instrText>
            </w:r>
            <w:r w:rsidR="00CC26D6">
              <w:rPr>
                <w:noProof/>
                <w:webHidden/>
              </w:rPr>
            </w:r>
            <w:r w:rsidR="00CC26D6">
              <w:rPr>
                <w:noProof/>
                <w:webHidden/>
              </w:rPr>
              <w:fldChar w:fldCharType="separate"/>
            </w:r>
            <w:r w:rsidR="00CC26D6">
              <w:rPr>
                <w:noProof/>
                <w:webHidden/>
              </w:rPr>
              <w:t>10</w:t>
            </w:r>
            <w:r w:rsidR="00CC26D6">
              <w:rPr>
                <w:noProof/>
                <w:webHidden/>
              </w:rPr>
              <w:fldChar w:fldCharType="end"/>
            </w:r>
          </w:hyperlink>
        </w:p>
        <w:p w14:paraId="6510586B" w14:textId="1F82780F" w:rsidR="00CC26D6" w:rsidRDefault="005F2635">
          <w:pPr>
            <w:pStyle w:val="TOC3"/>
            <w:rPr>
              <w:rFonts w:asciiTheme="minorHAnsi" w:eastAsiaTheme="minorEastAsia" w:hAnsiTheme="minorHAnsi"/>
              <w:noProof/>
              <w:color w:val="auto"/>
              <w:sz w:val="22"/>
              <w:szCs w:val="22"/>
              <w:lang w:val="en-GB" w:eastAsia="en-GB"/>
            </w:rPr>
          </w:pPr>
          <w:hyperlink w:anchor="_Toc117492630" w:history="1">
            <w:r w:rsidR="00CC26D6" w:rsidRPr="000241B5">
              <w:rPr>
                <w:rStyle w:val="Hyperlink"/>
                <w:noProof/>
                <w:lang w:val="nl-BE"/>
              </w:rPr>
              <w:t>Artikel 18</w:t>
            </w:r>
            <w:r w:rsidR="00CC26D6">
              <w:rPr>
                <w:noProof/>
                <w:webHidden/>
              </w:rPr>
              <w:tab/>
            </w:r>
            <w:r w:rsidR="00CC26D6">
              <w:rPr>
                <w:noProof/>
                <w:webHidden/>
              </w:rPr>
              <w:fldChar w:fldCharType="begin"/>
            </w:r>
            <w:r w:rsidR="00CC26D6">
              <w:rPr>
                <w:noProof/>
                <w:webHidden/>
              </w:rPr>
              <w:instrText xml:space="preserve"> PAGEREF _Toc117492630 \h </w:instrText>
            </w:r>
            <w:r w:rsidR="00CC26D6">
              <w:rPr>
                <w:noProof/>
                <w:webHidden/>
              </w:rPr>
            </w:r>
            <w:r w:rsidR="00CC26D6">
              <w:rPr>
                <w:noProof/>
                <w:webHidden/>
              </w:rPr>
              <w:fldChar w:fldCharType="separate"/>
            </w:r>
            <w:r w:rsidR="00CC26D6">
              <w:rPr>
                <w:noProof/>
                <w:webHidden/>
              </w:rPr>
              <w:t>10</w:t>
            </w:r>
            <w:r w:rsidR="00CC26D6">
              <w:rPr>
                <w:noProof/>
                <w:webHidden/>
              </w:rPr>
              <w:fldChar w:fldCharType="end"/>
            </w:r>
          </w:hyperlink>
        </w:p>
        <w:p w14:paraId="3F1CF276" w14:textId="5CE18759" w:rsidR="00CC26D6" w:rsidRDefault="005F2635">
          <w:pPr>
            <w:pStyle w:val="TOC2"/>
            <w:rPr>
              <w:rFonts w:asciiTheme="minorHAnsi" w:eastAsiaTheme="minorEastAsia" w:hAnsiTheme="minorHAnsi"/>
              <w:bCs w:val="0"/>
              <w:noProof/>
              <w:color w:val="auto"/>
              <w:sz w:val="22"/>
              <w:lang w:val="en-GB" w:eastAsia="en-GB"/>
            </w:rPr>
          </w:pPr>
          <w:hyperlink w:anchor="_Toc117492631" w:history="1">
            <w:r w:rsidR="00CC26D6" w:rsidRPr="000241B5">
              <w:rPr>
                <w:rStyle w:val="Hyperlink"/>
                <w:rFonts w:eastAsia="Times New Roman" w:cs="Times New Roman"/>
                <w:noProof/>
                <w:lang w:val="nl-NL"/>
              </w:rPr>
              <w:t>Onderafdeling 3: Verlies van de hoedanigheid van afgevaardigde</w:t>
            </w:r>
            <w:r w:rsidR="00CC26D6">
              <w:rPr>
                <w:noProof/>
                <w:webHidden/>
              </w:rPr>
              <w:tab/>
            </w:r>
            <w:r w:rsidR="00CC26D6">
              <w:rPr>
                <w:noProof/>
                <w:webHidden/>
              </w:rPr>
              <w:fldChar w:fldCharType="begin"/>
            </w:r>
            <w:r w:rsidR="00CC26D6">
              <w:rPr>
                <w:noProof/>
                <w:webHidden/>
              </w:rPr>
              <w:instrText xml:space="preserve"> PAGEREF _Toc117492631 \h </w:instrText>
            </w:r>
            <w:r w:rsidR="00CC26D6">
              <w:rPr>
                <w:noProof/>
                <w:webHidden/>
              </w:rPr>
            </w:r>
            <w:r w:rsidR="00CC26D6">
              <w:rPr>
                <w:noProof/>
                <w:webHidden/>
              </w:rPr>
              <w:fldChar w:fldCharType="separate"/>
            </w:r>
            <w:r w:rsidR="00CC26D6">
              <w:rPr>
                <w:noProof/>
                <w:webHidden/>
              </w:rPr>
              <w:t>11</w:t>
            </w:r>
            <w:r w:rsidR="00CC26D6">
              <w:rPr>
                <w:noProof/>
                <w:webHidden/>
              </w:rPr>
              <w:fldChar w:fldCharType="end"/>
            </w:r>
          </w:hyperlink>
        </w:p>
        <w:p w14:paraId="548E80CB" w14:textId="6A2BE8CD" w:rsidR="00CC26D6" w:rsidRDefault="005F2635">
          <w:pPr>
            <w:pStyle w:val="TOC3"/>
            <w:rPr>
              <w:rFonts w:asciiTheme="minorHAnsi" w:eastAsiaTheme="minorEastAsia" w:hAnsiTheme="minorHAnsi"/>
              <w:noProof/>
              <w:color w:val="auto"/>
              <w:sz w:val="22"/>
              <w:szCs w:val="22"/>
              <w:lang w:val="en-GB" w:eastAsia="en-GB"/>
            </w:rPr>
          </w:pPr>
          <w:hyperlink w:anchor="_Toc117492632" w:history="1">
            <w:r w:rsidR="00CC26D6" w:rsidRPr="000241B5">
              <w:rPr>
                <w:rStyle w:val="Hyperlink"/>
                <w:noProof/>
                <w:lang w:val="nl-BE"/>
              </w:rPr>
              <w:t>Artikel 19</w:t>
            </w:r>
            <w:r w:rsidR="00CC26D6">
              <w:rPr>
                <w:noProof/>
                <w:webHidden/>
              </w:rPr>
              <w:tab/>
            </w:r>
            <w:r w:rsidR="00CC26D6">
              <w:rPr>
                <w:noProof/>
                <w:webHidden/>
              </w:rPr>
              <w:fldChar w:fldCharType="begin"/>
            </w:r>
            <w:r w:rsidR="00CC26D6">
              <w:rPr>
                <w:noProof/>
                <w:webHidden/>
              </w:rPr>
              <w:instrText xml:space="preserve"> PAGEREF _Toc117492632 \h </w:instrText>
            </w:r>
            <w:r w:rsidR="00CC26D6">
              <w:rPr>
                <w:noProof/>
                <w:webHidden/>
              </w:rPr>
            </w:r>
            <w:r w:rsidR="00CC26D6">
              <w:rPr>
                <w:noProof/>
                <w:webHidden/>
              </w:rPr>
              <w:fldChar w:fldCharType="separate"/>
            </w:r>
            <w:r w:rsidR="00CC26D6">
              <w:rPr>
                <w:noProof/>
                <w:webHidden/>
              </w:rPr>
              <w:t>11</w:t>
            </w:r>
            <w:r w:rsidR="00CC26D6">
              <w:rPr>
                <w:noProof/>
                <w:webHidden/>
              </w:rPr>
              <w:fldChar w:fldCharType="end"/>
            </w:r>
          </w:hyperlink>
        </w:p>
        <w:p w14:paraId="79EFC31C" w14:textId="2B76E8DA" w:rsidR="00CC26D6" w:rsidRDefault="005F2635">
          <w:pPr>
            <w:pStyle w:val="TOC2"/>
            <w:rPr>
              <w:rFonts w:asciiTheme="minorHAnsi" w:eastAsiaTheme="minorEastAsia" w:hAnsiTheme="minorHAnsi"/>
              <w:bCs w:val="0"/>
              <w:noProof/>
              <w:color w:val="auto"/>
              <w:sz w:val="22"/>
              <w:lang w:val="en-GB" w:eastAsia="en-GB"/>
            </w:rPr>
          </w:pPr>
          <w:hyperlink w:anchor="_Toc117492633" w:history="1">
            <w:r w:rsidR="00CC26D6" w:rsidRPr="000241B5">
              <w:rPr>
                <w:rStyle w:val="Hyperlink"/>
                <w:rFonts w:eastAsia="Times New Roman" w:cs="Times New Roman"/>
                <w:noProof/>
                <w:lang w:val="nl-NL"/>
              </w:rPr>
              <w:t>Onderafdeling 4: Bevoegdheden van de Algemene Vergadering</w:t>
            </w:r>
            <w:r w:rsidR="00CC26D6">
              <w:rPr>
                <w:noProof/>
                <w:webHidden/>
              </w:rPr>
              <w:tab/>
            </w:r>
            <w:r w:rsidR="00CC26D6">
              <w:rPr>
                <w:noProof/>
                <w:webHidden/>
              </w:rPr>
              <w:fldChar w:fldCharType="begin"/>
            </w:r>
            <w:r w:rsidR="00CC26D6">
              <w:rPr>
                <w:noProof/>
                <w:webHidden/>
              </w:rPr>
              <w:instrText xml:space="preserve"> PAGEREF _Toc117492633 \h </w:instrText>
            </w:r>
            <w:r w:rsidR="00CC26D6">
              <w:rPr>
                <w:noProof/>
                <w:webHidden/>
              </w:rPr>
            </w:r>
            <w:r w:rsidR="00CC26D6">
              <w:rPr>
                <w:noProof/>
                <w:webHidden/>
              </w:rPr>
              <w:fldChar w:fldCharType="separate"/>
            </w:r>
            <w:r w:rsidR="00CC26D6">
              <w:rPr>
                <w:noProof/>
                <w:webHidden/>
              </w:rPr>
              <w:t>12</w:t>
            </w:r>
            <w:r w:rsidR="00CC26D6">
              <w:rPr>
                <w:noProof/>
                <w:webHidden/>
              </w:rPr>
              <w:fldChar w:fldCharType="end"/>
            </w:r>
          </w:hyperlink>
        </w:p>
        <w:p w14:paraId="7E1D016E" w14:textId="3E9455CA" w:rsidR="00CC26D6" w:rsidRDefault="005F2635">
          <w:pPr>
            <w:pStyle w:val="TOC3"/>
            <w:rPr>
              <w:rFonts w:asciiTheme="minorHAnsi" w:eastAsiaTheme="minorEastAsia" w:hAnsiTheme="minorHAnsi"/>
              <w:noProof/>
              <w:color w:val="auto"/>
              <w:sz w:val="22"/>
              <w:szCs w:val="22"/>
              <w:lang w:val="en-GB" w:eastAsia="en-GB"/>
            </w:rPr>
          </w:pPr>
          <w:hyperlink w:anchor="_Toc117492634" w:history="1">
            <w:r w:rsidR="00CC26D6" w:rsidRPr="000241B5">
              <w:rPr>
                <w:rStyle w:val="Hyperlink"/>
                <w:noProof/>
                <w:lang w:val="nl-BE"/>
              </w:rPr>
              <w:t>Artikel 20</w:t>
            </w:r>
            <w:r w:rsidR="00CC26D6">
              <w:rPr>
                <w:noProof/>
                <w:webHidden/>
              </w:rPr>
              <w:tab/>
            </w:r>
            <w:r w:rsidR="00CC26D6">
              <w:rPr>
                <w:noProof/>
                <w:webHidden/>
              </w:rPr>
              <w:fldChar w:fldCharType="begin"/>
            </w:r>
            <w:r w:rsidR="00CC26D6">
              <w:rPr>
                <w:noProof/>
                <w:webHidden/>
              </w:rPr>
              <w:instrText xml:space="preserve"> PAGEREF _Toc117492634 \h </w:instrText>
            </w:r>
            <w:r w:rsidR="00CC26D6">
              <w:rPr>
                <w:noProof/>
                <w:webHidden/>
              </w:rPr>
            </w:r>
            <w:r w:rsidR="00CC26D6">
              <w:rPr>
                <w:noProof/>
                <w:webHidden/>
              </w:rPr>
              <w:fldChar w:fldCharType="separate"/>
            </w:r>
            <w:r w:rsidR="00CC26D6">
              <w:rPr>
                <w:noProof/>
                <w:webHidden/>
              </w:rPr>
              <w:t>12</w:t>
            </w:r>
            <w:r w:rsidR="00CC26D6">
              <w:rPr>
                <w:noProof/>
                <w:webHidden/>
              </w:rPr>
              <w:fldChar w:fldCharType="end"/>
            </w:r>
          </w:hyperlink>
        </w:p>
        <w:p w14:paraId="39CCC755" w14:textId="6F140AD3" w:rsidR="00CC26D6" w:rsidRDefault="005F2635">
          <w:pPr>
            <w:pStyle w:val="TOC2"/>
            <w:rPr>
              <w:rFonts w:asciiTheme="minorHAnsi" w:eastAsiaTheme="minorEastAsia" w:hAnsiTheme="minorHAnsi"/>
              <w:bCs w:val="0"/>
              <w:noProof/>
              <w:color w:val="auto"/>
              <w:sz w:val="22"/>
              <w:lang w:val="en-GB" w:eastAsia="en-GB"/>
            </w:rPr>
          </w:pPr>
          <w:hyperlink w:anchor="_Toc117492635" w:history="1">
            <w:r w:rsidR="00CC26D6" w:rsidRPr="000241B5">
              <w:rPr>
                <w:rStyle w:val="Hyperlink"/>
                <w:rFonts w:eastAsia="Times New Roman" w:cs="Times New Roman"/>
                <w:noProof/>
                <w:lang w:val="nl-NL"/>
              </w:rPr>
              <w:t>Onderafdeling 5: Besprekingen van de Algemene Vergadering</w:t>
            </w:r>
            <w:r w:rsidR="00CC26D6">
              <w:rPr>
                <w:noProof/>
                <w:webHidden/>
              </w:rPr>
              <w:tab/>
            </w:r>
            <w:r w:rsidR="00CC26D6">
              <w:rPr>
                <w:noProof/>
                <w:webHidden/>
              </w:rPr>
              <w:fldChar w:fldCharType="begin"/>
            </w:r>
            <w:r w:rsidR="00CC26D6">
              <w:rPr>
                <w:noProof/>
                <w:webHidden/>
              </w:rPr>
              <w:instrText xml:space="preserve"> PAGEREF _Toc117492635 \h </w:instrText>
            </w:r>
            <w:r w:rsidR="00CC26D6">
              <w:rPr>
                <w:noProof/>
                <w:webHidden/>
              </w:rPr>
            </w:r>
            <w:r w:rsidR="00CC26D6">
              <w:rPr>
                <w:noProof/>
                <w:webHidden/>
              </w:rPr>
              <w:fldChar w:fldCharType="separate"/>
            </w:r>
            <w:r w:rsidR="00CC26D6">
              <w:rPr>
                <w:noProof/>
                <w:webHidden/>
              </w:rPr>
              <w:t>12</w:t>
            </w:r>
            <w:r w:rsidR="00CC26D6">
              <w:rPr>
                <w:noProof/>
                <w:webHidden/>
              </w:rPr>
              <w:fldChar w:fldCharType="end"/>
            </w:r>
          </w:hyperlink>
        </w:p>
        <w:p w14:paraId="0007D0CA" w14:textId="0238516C" w:rsidR="00CC26D6" w:rsidRDefault="005F2635">
          <w:pPr>
            <w:pStyle w:val="TOC3"/>
            <w:rPr>
              <w:rFonts w:asciiTheme="minorHAnsi" w:eastAsiaTheme="minorEastAsia" w:hAnsiTheme="minorHAnsi"/>
              <w:noProof/>
              <w:color w:val="auto"/>
              <w:sz w:val="22"/>
              <w:szCs w:val="22"/>
              <w:lang w:val="en-GB" w:eastAsia="en-GB"/>
            </w:rPr>
          </w:pPr>
          <w:hyperlink w:anchor="_Toc117492636" w:history="1">
            <w:r w:rsidR="00CC26D6" w:rsidRPr="000241B5">
              <w:rPr>
                <w:rStyle w:val="Hyperlink"/>
                <w:noProof/>
                <w:lang w:val="nl-BE"/>
              </w:rPr>
              <w:t>Artikel 21</w:t>
            </w:r>
            <w:r w:rsidR="00CC26D6">
              <w:rPr>
                <w:noProof/>
                <w:webHidden/>
              </w:rPr>
              <w:tab/>
            </w:r>
            <w:r w:rsidR="00CC26D6">
              <w:rPr>
                <w:noProof/>
                <w:webHidden/>
              </w:rPr>
              <w:fldChar w:fldCharType="begin"/>
            </w:r>
            <w:r w:rsidR="00CC26D6">
              <w:rPr>
                <w:noProof/>
                <w:webHidden/>
              </w:rPr>
              <w:instrText xml:space="preserve"> PAGEREF _Toc117492636 \h </w:instrText>
            </w:r>
            <w:r w:rsidR="00CC26D6">
              <w:rPr>
                <w:noProof/>
                <w:webHidden/>
              </w:rPr>
            </w:r>
            <w:r w:rsidR="00CC26D6">
              <w:rPr>
                <w:noProof/>
                <w:webHidden/>
              </w:rPr>
              <w:fldChar w:fldCharType="separate"/>
            </w:r>
            <w:r w:rsidR="00CC26D6">
              <w:rPr>
                <w:noProof/>
                <w:webHidden/>
              </w:rPr>
              <w:t>12</w:t>
            </w:r>
            <w:r w:rsidR="00CC26D6">
              <w:rPr>
                <w:noProof/>
                <w:webHidden/>
              </w:rPr>
              <w:fldChar w:fldCharType="end"/>
            </w:r>
          </w:hyperlink>
        </w:p>
        <w:p w14:paraId="46E17EBE" w14:textId="5C7447FA" w:rsidR="00CC26D6" w:rsidRDefault="005F2635">
          <w:pPr>
            <w:pStyle w:val="TOC3"/>
            <w:rPr>
              <w:rFonts w:asciiTheme="minorHAnsi" w:eastAsiaTheme="minorEastAsia" w:hAnsiTheme="minorHAnsi"/>
              <w:noProof/>
              <w:color w:val="auto"/>
              <w:sz w:val="22"/>
              <w:szCs w:val="22"/>
              <w:lang w:val="en-GB" w:eastAsia="en-GB"/>
            </w:rPr>
          </w:pPr>
          <w:hyperlink w:anchor="_Toc117492637" w:history="1">
            <w:r w:rsidR="00CC26D6" w:rsidRPr="000241B5">
              <w:rPr>
                <w:rStyle w:val="Hyperlink"/>
                <w:noProof/>
                <w:lang w:val="nl-BE"/>
              </w:rPr>
              <w:t>Artikel 22</w:t>
            </w:r>
            <w:r w:rsidR="00CC26D6">
              <w:rPr>
                <w:noProof/>
                <w:webHidden/>
              </w:rPr>
              <w:tab/>
            </w:r>
            <w:r w:rsidR="00CC26D6">
              <w:rPr>
                <w:noProof/>
                <w:webHidden/>
              </w:rPr>
              <w:fldChar w:fldCharType="begin"/>
            </w:r>
            <w:r w:rsidR="00CC26D6">
              <w:rPr>
                <w:noProof/>
                <w:webHidden/>
              </w:rPr>
              <w:instrText xml:space="preserve"> PAGEREF _Toc117492637 \h </w:instrText>
            </w:r>
            <w:r w:rsidR="00CC26D6">
              <w:rPr>
                <w:noProof/>
                <w:webHidden/>
              </w:rPr>
            </w:r>
            <w:r w:rsidR="00CC26D6">
              <w:rPr>
                <w:noProof/>
                <w:webHidden/>
              </w:rPr>
              <w:fldChar w:fldCharType="separate"/>
            </w:r>
            <w:r w:rsidR="00CC26D6">
              <w:rPr>
                <w:noProof/>
                <w:webHidden/>
              </w:rPr>
              <w:t>12</w:t>
            </w:r>
            <w:r w:rsidR="00CC26D6">
              <w:rPr>
                <w:noProof/>
                <w:webHidden/>
              </w:rPr>
              <w:fldChar w:fldCharType="end"/>
            </w:r>
          </w:hyperlink>
        </w:p>
        <w:p w14:paraId="53C8230E" w14:textId="334F1927" w:rsidR="00CC26D6" w:rsidRDefault="005F2635">
          <w:pPr>
            <w:pStyle w:val="TOC3"/>
            <w:rPr>
              <w:rFonts w:asciiTheme="minorHAnsi" w:eastAsiaTheme="minorEastAsia" w:hAnsiTheme="minorHAnsi"/>
              <w:noProof/>
              <w:color w:val="auto"/>
              <w:sz w:val="22"/>
              <w:szCs w:val="22"/>
              <w:lang w:val="en-GB" w:eastAsia="en-GB"/>
            </w:rPr>
          </w:pPr>
          <w:hyperlink w:anchor="_Toc117492638" w:history="1">
            <w:r w:rsidR="00CC26D6" w:rsidRPr="000241B5">
              <w:rPr>
                <w:rStyle w:val="Hyperlink"/>
                <w:noProof/>
                <w:lang w:val="nl-BE"/>
              </w:rPr>
              <w:t>Artikel 23</w:t>
            </w:r>
            <w:r w:rsidR="00CC26D6">
              <w:rPr>
                <w:noProof/>
                <w:webHidden/>
              </w:rPr>
              <w:tab/>
            </w:r>
            <w:r w:rsidR="00CC26D6">
              <w:rPr>
                <w:noProof/>
                <w:webHidden/>
              </w:rPr>
              <w:fldChar w:fldCharType="begin"/>
            </w:r>
            <w:r w:rsidR="00CC26D6">
              <w:rPr>
                <w:noProof/>
                <w:webHidden/>
              </w:rPr>
              <w:instrText xml:space="preserve"> PAGEREF _Toc117492638 \h </w:instrText>
            </w:r>
            <w:r w:rsidR="00CC26D6">
              <w:rPr>
                <w:noProof/>
                <w:webHidden/>
              </w:rPr>
            </w:r>
            <w:r w:rsidR="00CC26D6">
              <w:rPr>
                <w:noProof/>
                <w:webHidden/>
              </w:rPr>
              <w:fldChar w:fldCharType="separate"/>
            </w:r>
            <w:r w:rsidR="00CC26D6">
              <w:rPr>
                <w:noProof/>
                <w:webHidden/>
              </w:rPr>
              <w:t>13</w:t>
            </w:r>
            <w:r w:rsidR="00CC26D6">
              <w:rPr>
                <w:noProof/>
                <w:webHidden/>
              </w:rPr>
              <w:fldChar w:fldCharType="end"/>
            </w:r>
          </w:hyperlink>
        </w:p>
        <w:p w14:paraId="3FF5A402" w14:textId="69A690B4" w:rsidR="00CC26D6" w:rsidRDefault="005F2635">
          <w:pPr>
            <w:pStyle w:val="TOC3"/>
            <w:rPr>
              <w:rFonts w:asciiTheme="minorHAnsi" w:eastAsiaTheme="minorEastAsia" w:hAnsiTheme="minorHAnsi"/>
              <w:noProof/>
              <w:color w:val="auto"/>
              <w:sz w:val="22"/>
              <w:szCs w:val="22"/>
              <w:lang w:val="en-GB" w:eastAsia="en-GB"/>
            </w:rPr>
          </w:pPr>
          <w:hyperlink w:anchor="_Toc117492639" w:history="1">
            <w:r w:rsidR="00CC26D6" w:rsidRPr="000241B5">
              <w:rPr>
                <w:rStyle w:val="Hyperlink"/>
                <w:noProof/>
                <w:lang w:val="nl-BE"/>
              </w:rPr>
              <w:t>Artikel 24</w:t>
            </w:r>
            <w:r w:rsidR="00CC26D6">
              <w:rPr>
                <w:noProof/>
                <w:webHidden/>
              </w:rPr>
              <w:tab/>
            </w:r>
            <w:r w:rsidR="00CC26D6">
              <w:rPr>
                <w:noProof/>
                <w:webHidden/>
              </w:rPr>
              <w:fldChar w:fldCharType="begin"/>
            </w:r>
            <w:r w:rsidR="00CC26D6">
              <w:rPr>
                <w:noProof/>
                <w:webHidden/>
              </w:rPr>
              <w:instrText xml:space="preserve"> PAGEREF _Toc117492639 \h </w:instrText>
            </w:r>
            <w:r w:rsidR="00CC26D6">
              <w:rPr>
                <w:noProof/>
                <w:webHidden/>
              </w:rPr>
            </w:r>
            <w:r w:rsidR="00CC26D6">
              <w:rPr>
                <w:noProof/>
                <w:webHidden/>
              </w:rPr>
              <w:fldChar w:fldCharType="separate"/>
            </w:r>
            <w:r w:rsidR="00CC26D6">
              <w:rPr>
                <w:noProof/>
                <w:webHidden/>
              </w:rPr>
              <w:t>15</w:t>
            </w:r>
            <w:r w:rsidR="00CC26D6">
              <w:rPr>
                <w:noProof/>
                <w:webHidden/>
              </w:rPr>
              <w:fldChar w:fldCharType="end"/>
            </w:r>
          </w:hyperlink>
        </w:p>
        <w:p w14:paraId="4DA1A4FC" w14:textId="6A8CA33B" w:rsidR="00CC26D6" w:rsidRDefault="005F2635">
          <w:pPr>
            <w:pStyle w:val="TOC2"/>
            <w:rPr>
              <w:rFonts w:asciiTheme="minorHAnsi" w:eastAsiaTheme="minorEastAsia" w:hAnsiTheme="minorHAnsi"/>
              <w:bCs w:val="0"/>
              <w:noProof/>
              <w:color w:val="auto"/>
              <w:sz w:val="22"/>
              <w:lang w:val="en-GB" w:eastAsia="en-GB"/>
            </w:rPr>
          </w:pPr>
          <w:hyperlink w:anchor="_Toc117492640" w:history="1">
            <w:r w:rsidR="00CC26D6" w:rsidRPr="000241B5">
              <w:rPr>
                <w:rStyle w:val="Hyperlink"/>
                <w:noProof/>
              </w:rPr>
              <w:t>Afdeling 2 : Raad van Bestuur</w:t>
            </w:r>
            <w:r w:rsidR="00CC26D6">
              <w:rPr>
                <w:noProof/>
                <w:webHidden/>
              </w:rPr>
              <w:tab/>
            </w:r>
            <w:r w:rsidR="00CC26D6">
              <w:rPr>
                <w:noProof/>
                <w:webHidden/>
              </w:rPr>
              <w:fldChar w:fldCharType="begin"/>
            </w:r>
            <w:r w:rsidR="00CC26D6">
              <w:rPr>
                <w:noProof/>
                <w:webHidden/>
              </w:rPr>
              <w:instrText xml:space="preserve"> PAGEREF _Toc117492640 \h </w:instrText>
            </w:r>
            <w:r w:rsidR="00CC26D6">
              <w:rPr>
                <w:noProof/>
                <w:webHidden/>
              </w:rPr>
            </w:r>
            <w:r w:rsidR="00CC26D6">
              <w:rPr>
                <w:noProof/>
                <w:webHidden/>
              </w:rPr>
              <w:fldChar w:fldCharType="separate"/>
            </w:r>
            <w:r w:rsidR="00CC26D6">
              <w:rPr>
                <w:noProof/>
                <w:webHidden/>
              </w:rPr>
              <w:t>16</w:t>
            </w:r>
            <w:r w:rsidR="00CC26D6">
              <w:rPr>
                <w:noProof/>
                <w:webHidden/>
              </w:rPr>
              <w:fldChar w:fldCharType="end"/>
            </w:r>
          </w:hyperlink>
        </w:p>
        <w:p w14:paraId="4D434398" w14:textId="424ED1CC" w:rsidR="00CC26D6" w:rsidRDefault="005F2635">
          <w:pPr>
            <w:pStyle w:val="TOC2"/>
            <w:rPr>
              <w:rFonts w:asciiTheme="minorHAnsi" w:eastAsiaTheme="minorEastAsia" w:hAnsiTheme="minorHAnsi"/>
              <w:bCs w:val="0"/>
              <w:noProof/>
              <w:color w:val="auto"/>
              <w:sz w:val="22"/>
              <w:lang w:val="en-GB" w:eastAsia="en-GB"/>
            </w:rPr>
          </w:pPr>
          <w:hyperlink w:anchor="_Toc117492641" w:history="1">
            <w:r w:rsidR="00CC26D6" w:rsidRPr="000241B5">
              <w:rPr>
                <w:rStyle w:val="Hyperlink"/>
                <w:rFonts w:eastAsia="Times New Roman" w:cs="Times New Roman"/>
                <w:noProof/>
                <w:lang w:val="nl-NL"/>
              </w:rPr>
              <w:t>Onderafdeling 1: Samenstelling van de Raad van Bestuur</w:t>
            </w:r>
            <w:r w:rsidR="00CC26D6">
              <w:rPr>
                <w:noProof/>
                <w:webHidden/>
              </w:rPr>
              <w:tab/>
            </w:r>
            <w:r w:rsidR="00CC26D6">
              <w:rPr>
                <w:noProof/>
                <w:webHidden/>
              </w:rPr>
              <w:fldChar w:fldCharType="begin"/>
            </w:r>
            <w:r w:rsidR="00CC26D6">
              <w:rPr>
                <w:noProof/>
                <w:webHidden/>
              </w:rPr>
              <w:instrText xml:space="preserve"> PAGEREF _Toc117492641 \h </w:instrText>
            </w:r>
            <w:r w:rsidR="00CC26D6">
              <w:rPr>
                <w:noProof/>
                <w:webHidden/>
              </w:rPr>
            </w:r>
            <w:r w:rsidR="00CC26D6">
              <w:rPr>
                <w:noProof/>
                <w:webHidden/>
              </w:rPr>
              <w:fldChar w:fldCharType="separate"/>
            </w:r>
            <w:r w:rsidR="00CC26D6">
              <w:rPr>
                <w:noProof/>
                <w:webHidden/>
              </w:rPr>
              <w:t>16</w:t>
            </w:r>
            <w:r w:rsidR="00CC26D6">
              <w:rPr>
                <w:noProof/>
                <w:webHidden/>
              </w:rPr>
              <w:fldChar w:fldCharType="end"/>
            </w:r>
          </w:hyperlink>
        </w:p>
        <w:p w14:paraId="2884F536" w14:textId="006D2780" w:rsidR="00CC26D6" w:rsidRDefault="005F2635">
          <w:pPr>
            <w:pStyle w:val="TOC3"/>
            <w:rPr>
              <w:rFonts w:asciiTheme="minorHAnsi" w:eastAsiaTheme="minorEastAsia" w:hAnsiTheme="minorHAnsi"/>
              <w:noProof/>
              <w:color w:val="auto"/>
              <w:sz w:val="22"/>
              <w:szCs w:val="22"/>
              <w:lang w:val="en-GB" w:eastAsia="en-GB"/>
            </w:rPr>
          </w:pPr>
          <w:hyperlink w:anchor="_Toc117492642" w:history="1">
            <w:r w:rsidR="00CC26D6" w:rsidRPr="000241B5">
              <w:rPr>
                <w:rStyle w:val="Hyperlink"/>
                <w:noProof/>
                <w:lang w:val="nl-BE"/>
              </w:rPr>
              <w:t>Artikel 25</w:t>
            </w:r>
            <w:r w:rsidR="00CC26D6">
              <w:rPr>
                <w:noProof/>
                <w:webHidden/>
              </w:rPr>
              <w:tab/>
            </w:r>
            <w:r w:rsidR="00CC26D6">
              <w:rPr>
                <w:noProof/>
                <w:webHidden/>
              </w:rPr>
              <w:fldChar w:fldCharType="begin"/>
            </w:r>
            <w:r w:rsidR="00CC26D6">
              <w:rPr>
                <w:noProof/>
                <w:webHidden/>
              </w:rPr>
              <w:instrText xml:space="preserve"> PAGEREF _Toc117492642 \h </w:instrText>
            </w:r>
            <w:r w:rsidR="00CC26D6">
              <w:rPr>
                <w:noProof/>
                <w:webHidden/>
              </w:rPr>
            </w:r>
            <w:r w:rsidR="00CC26D6">
              <w:rPr>
                <w:noProof/>
                <w:webHidden/>
              </w:rPr>
              <w:fldChar w:fldCharType="separate"/>
            </w:r>
            <w:r w:rsidR="00CC26D6">
              <w:rPr>
                <w:noProof/>
                <w:webHidden/>
              </w:rPr>
              <w:t>16</w:t>
            </w:r>
            <w:r w:rsidR="00CC26D6">
              <w:rPr>
                <w:noProof/>
                <w:webHidden/>
              </w:rPr>
              <w:fldChar w:fldCharType="end"/>
            </w:r>
          </w:hyperlink>
        </w:p>
        <w:p w14:paraId="0FBFEE0A" w14:textId="66024C15" w:rsidR="00CC26D6" w:rsidRDefault="005F2635">
          <w:pPr>
            <w:pStyle w:val="TOC3"/>
            <w:rPr>
              <w:rFonts w:asciiTheme="minorHAnsi" w:eastAsiaTheme="minorEastAsia" w:hAnsiTheme="minorHAnsi"/>
              <w:noProof/>
              <w:color w:val="auto"/>
              <w:sz w:val="22"/>
              <w:szCs w:val="22"/>
              <w:lang w:val="en-GB" w:eastAsia="en-GB"/>
            </w:rPr>
          </w:pPr>
          <w:hyperlink w:anchor="_Toc117492643" w:history="1">
            <w:r w:rsidR="00CC26D6" w:rsidRPr="000241B5">
              <w:rPr>
                <w:rStyle w:val="Hyperlink"/>
                <w:noProof/>
                <w:lang w:val="nl-BE"/>
              </w:rPr>
              <w:t>Artikel 26</w:t>
            </w:r>
            <w:r w:rsidR="00CC26D6">
              <w:rPr>
                <w:noProof/>
                <w:webHidden/>
              </w:rPr>
              <w:tab/>
            </w:r>
            <w:r w:rsidR="00CC26D6">
              <w:rPr>
                <w:noProof/>
                <w:webHidden/>
              </w:rPr>
              <w:fldChar w:fldCharType="begin"/>
            </w:r>
            <w:r w:rsidR="00CC26D6">
              <w:rPr>
                <w:noProof/>
                <w:webHidden/>
              </w:rPr>
              <w:instrText xml:space="preserve"> PAGEREF _Toc117492643 \h </w:instrText>
            </w:r>
            <w:r w:rsidR="00CC26D6">
              <w:rPr>
                <w:noProof/>
                <w:webHidden/>
              </w:rPr>
            </w:r>
            <w:r w:rsidR="00CC26D6">
              <w:rPr>
                <w:noProof/>
                <w:webHidden/>
              </w:rPr>
              <w:fldChar w:fldCharType="separate"/>
            </w:r>
            <w:r w:rsidR="00CC26D6">
              <w:rPr>
                <w:noProof/>
                <w:webHidden/>
              </w:rPr>
              <w:t>17</w:t>
            </w:r>
            <w:r w:rsidR="00CC26D6">
              <w:rPr>
                <w:noProof/>
                <w:webHidden/>
              </w:rPr>
              <w:fldChar w:fldCharType="end"/>
            </w:r>
          </w:hyperlink>
        </w:p>
        <w:p w14:paraId="511BABCE" w14:textId="1352620F" w:rsidR="00CC26D6" w:rsidRDefault="005F2635">
          <w:pPr>
            <w:pStyle w:val="TOC3"/>
            <w:rPr>
              <w:rFonts w:asciiTheme="minorHAnsi" w:eastAsiaTheme="minorEastAsia" w:hAnsiTheme="minorHAnsi"/>
              <w:noProof/>
              <w:color w:val="auto"/>
              <w:sz w:val="22"/>
              <w:szCs w:val="22"/>
              <w:lang w:val="en-GB" w:eastAsia="en-GB"/>
            </w:rPr>
          </w:pPr>
          <w:hyperlink w:anchor="_Toc117492644" w:history="1">
            <w:r w:rsidR="00CC26D6" w:rsidRPr="000241B5">
              <w:rPr>
                <w:rStyle w:val="Hyperlink"/>
                <w:noProof/>
                <w:lang w:val="nl-BE"/>
              </w:rPr>
              <w:t>Artikel 27</w:t>
            </w:r>
            <w:r w:rsidR="00CC26D6">
              <w:rPr>
                <w:noProof/>
                <w:webHidden/>
              </w:rPr>
              <w:tab/>
            </w:r>
            <w:r w:rsidR="00CC26D6">
              <w:rPr>
                <w:noProof/>
                <w:webHidden/>
              </w:rPr>
              <w:fldChar w:fldCharType="begin"/>
            </w:r>
            <w:r w:rsidR="00CC26D6">
              <w:rPr>
                <w:noProof/>
                <w:webHidden/>
              </w:rPr>
              <w:instrText xml:space="preserve"> PAGEREF _Toc117492644 \h </w:instrText>
            </w:r>
            <w:r w:rsidR="00CC26D6">
              <w:rPr>
                <w:noProof/>
                <w:webHidden/>
              </w:rPr>
            </w:r>
            <w:r w:rsidR="00CC26D6">
              <w:rPr>
                <w:noProof/>
                <w:webHidden/>
              </w:rPr>
              <w:fldChar w:fldCharType="separate"/>
            </w:r>
            <w:r w:rsidR="00CC26D6">
              <w:rPr>
                <w:noProof/>
                <w:webHidden/>
              </w:rPr>
              <w:t>18</w:t>
            </w:r>
            <w:r w:rsidR="00CC26D6">
              <w:rPr>
                <w:noProof/>
                <w:webHidden/>
              </w:rPr>
              <w:fldChar w:fldCharType="end"/>
            </w:r>
          </w:hyperlink>
        </w:p>
        <w:p w14:paraId="2D9AE430" w14:textId="2BD28354" w:rsidR="00CC26D6" w:rsidRDefault="005F2635">
          <w:pPr>
            <w:pStyle w:val="TOC3"/>
            <w:rPr>
              <w:rFonts w:asciiTheme="minorHAnsi" w:eastAsiaTheme="minorEastAsia" w:hAnsiTheme="minorHAnsi"/>
              <w:noProof/>
              <w:color w:val="auto"/>
              <w:sz w:val="22"/>
              <w:szCs w:val="22"/>
              <w:lang w:val="en-GB" w:eastAsia="en-GB"/>
            </w:rPr>
          </w:pPr>
          <w:hyperlink w:anchor="_Toc117492645" w:history="1">
            <w:r w:rsidR="00CC26D6" w:rsidRPr="000241B5">
              <w:rPr>
                <w:rStyle w:val="Hyperlink"/>
                <w:noProof/>
                <w:lang w:val="nl-BE"/>
              </w:rPr>
              <w:t>Artikel 28</w:t>
            </w:r>
            <w:r w:rsidR="00CC26D6">
              <w:rPr>
                <w:noProof/>
                <w:webHidden/>
              </w:rPr>
              <w:tab/>
            </w:r>
            <w:r w:rsidR="00CC26D6">
              <w:rPr>
                <w:noProof/>
                <w:webHidden/>
              </w:rPr>
              <w:fldChar w:fldCharType="begin"/>
            </w:r>
            <w:r w:rsidR="00CC26D6">
              <w:rPr>
                <w:noProof/>
                <w:webHidden/>
              </w:rPr>
              <w:instrText xml:space="preserve"> PAGEREF _Toc117492645 \h </w:instrText>
            </w:r>
            <w:r w:rsidR="00CC26D6">
              <w:rPr>
                <w:noProof/>
                <w:webHidden/>
              </w:rPr>
            </w:r>
            <w:r w:rsidR="00CC26D6">
              <w:rPr>
                <w:noProof/>
                <w:webHidden/>
              </w:rPr>
              <w:fldChar w:fldCharType="separate"/>
            </w:r>
            <w:r w:rsidR="00CC26D6">
              <w:rPr>
                <w:noProof/>
                <w:webHidden/>
              </w:rPr>
              <w:t>18</w:t>
            </w:r>
            <w:r w:rsidR="00CC26D6">
              <w:rPr>
                <w:noProof/>
                <w:webHidden/>
              </w:rPr>
              <w:fldChar w:fldCharType="end"/>
            </w:r>
          </w:hyperlink>
        </w:p>
        <w:p w14:paraId="2A30E3EC" w14:textId="147925D4" w:rsidR="00CC26D6" w:rsidRDefault="005F2635">
          <w:pPr>
            <w:pStyle w:val="TOC3"/>
            <w:rPr>
              <w:rFonts w:asciiTheme="minorHAnsi" w:eastAsiaTheme="minorEastAsia" w:hAnsiTheme="minorHAnsi"/>
              <w:noProof/>
              <w:color w:val="auto"/>
              <w:sz w:val="22"/>
              <w:szCs w:val="22"/>
              <w:lang w:val="en-GB" w:eastAsia="en-GB"/>
            </w:rPr>
          </w:pPr>
          <w:hyperlink w:anchor="_Toc117492646" w:history="1">
            <w:r w:rsidR="00CC26D6" w:rsidRPr="000241B5">
              <w:rPr>
                <w:rStyle w:val="Hyperlink"/>
                <w:rFonts w:eastAsiaTheme="majorEastAsia" w:cstheme="majorBidi"/>
                <w:bCs/>
                <w:noProof/>
                <w:lang w:val="nl-BE"/>
              </w:rPr>
              <w:t>Artikel 29</w:t>
            </w:r>
            <w:r w:rsidR="00CC26D6">
              <w:rPr>
                <w:noProof/>
                <w:webHidden/>
              </w:rPr>
              <w:tab/>
            </w:r>
            <w:r w:rsidR="00CC26D6">
              <w:rPr>
                <w:noProof/>
                <w:webHidden/>
              </w:rPr>
              <w:fldChar w:fldCharType="begin"/>
            </w:r>
            <w:r w:rsidR="00CC26D6">
              <w:rPr>
                <w:noProof/>
                <w:webHidden/>
              </w:rPr>
              <w:instrText xml:space="preserve"> PAGEREF _Toc117492646 \h </w:instrText>
            </w:r>
            <w:r w:rsidR="00CC26D6">
              <w:rPr>
                <w:noProof/>
                <w:webHidden/>
              </w:rPr>
            </w:r>
            <w:r w:rsidR="00CC26D6">
              <w:rPr>
                <w:noProof/>
                <w:webHidden/>
              </w:rPr>
              <w:fldChar w:fldCharType="separate"/>
            </w:r>
            <w:r w:rsidR="00CC26D6">
              <w:rPr>
                <w:noProof/>
                <w:webHidden/>
              </w:rPr>
              <w:t>18</w:t>
            </w:r>
            <w:r w:rsidR="00CC26D6">
              <w:rPr>
                <w:noProof/>
                <w:webHidden/>
              </w:rPr>
              <w:fldChar w:fldCharType="end"/>
            </w:r>
          </w:hyperlink>
        </w:p>
        <w:p w14:paraId="30A4B073" w14:textId="7D14C573" w:rsidR="00CC26D6" w:rsidRDefault="005F2635">
          <w:pPr>
            <w:pStyle w:val="TOC3"/>
            <w:rPr>
              <w:rFonts w:asciiTheme="minorHAnsi" w:eastAsiaTheme="minorEastAsia" w:hAnsiTheme="minorHAnsi"/>
              <w:noProof/>
              <w:color w:val="auto"/>
              <w:sz w:val="22"/>
              <w:szCs w:val="22"/>
              <w:lang w:val="en-GB" w:eastAsia="en-GB"/>
            </w:rPr>
          </w:pPr>
          <w:hyperlink w:anchor="_Toc117492647" w:history="1">
            <w:r w:rsidR="00CC26D6" w:rsidRPr="000241B5">
              <w:rPr>
                <w:rStyle w:val="Hyperlink"/>
                <w:rFonts w:eastAsiaTheme="majorEastAsia" w:cstheme="majorBidi"/>
                <w:bCs/>
                <w:noProof/>
                <w:lang w:val="nl-BE"/>
              </w:rPr>
              <w:t>Artikel 30</w:t>
            </w:r>
            <w:r w:rsidR="00CC26D6">
              <w:rPr>
                <w:noProof/>
                <w:webHidden/>
              </w:rPr>
              <w:tab/>
            </w:r>
            <w:r w:rsidR="00CC26D6">
              <w:rPr>
                <w:noProof/>
                <w:webHidden/>
              </w:rPr>
              <w:fldChar w:fldCharType="begin"/>
            </w:r>
            <w:r w:rsidR="00CC26D6">
              <w:rPr>
                <w:noProof/>
                <w:webHidden/>
              </w:rPr>
              <w:instrText xml:space="preserve"> PAGEREF _Toc117492647 \h </w:instrText>
            </w:r>
            <w:r w:rsidR="00CC26D6">
              <w:rPr>
                <w:noProof/>
                <w:webHidden/>
              </w:rPr>
            </w:r>
            <w:r w:rsidR="00CC26D6">
              <w:rPr>
                <w:noProof/>
                <w:webHidden/>
              </w:rPr>
              <w:fldChar w:fldCharType="separate"/>
            </w:r>
            <w:r w:rsidR="00CC26D6">
              <w:rPr>
                <w:noProof/>
                <w:webHidden/>
              </w:rPr>
              <w:t>19</w:t>
            </w:r>
            <w:r w:rsidR="00CC26D6">
              <w:rPr>
                <w:noProof/>
                <w:webHidden/>
              </w:rPr>
              <w:fldChar w:fldCharType="end"/>
            </w:r>
          </w:hyperlink>
        </w:p>
        <w:p w14:paraId="3911EBD7" w14:textId="2BF6E9BA" w:rsidR="00CC26D6" w:rsidRDefault="005F2635">
          <w:pPr>
            <w:pStyle w:val="TOC2"/>
            <w:rPr>
              <w:rFonts w:asciiTheme="minorHAnsi" w:eastAsiaTheme="minorEastAsia" w:hAnsiTheme="minorHAnsi"/>
              <w:bCs w:val="0"/>
              <w:noProof/>
              <w:color w:val="auto"/>
              <w:sz w:val="22"/>
              <w:lang w:val="en-GB" w:eastAsia="en-GB"/>
            </w:rPr>
          </w:pPr>
          <w:hyperlink w:anchor="_Toc117492648" w:history="1">
            <w:r w:rsidR="00CC26D6" w:rsidRPr="000241B5">
              <w:rPr>
                <w:rStyle w:val="Hyperlink"/>
                <w:noProof/>
              </w:rPr>
              <w:t>Artikel 31</w:t>
            </w:r>
            <w:r w:rsidR="00CC26D6">
              <w:rPr>
                <w:noProof/>
                <w:webHidden/>
              </w:rPr>
              <w:tab/>
            </w:r>
            <w:r w:rsidR="00CC26D6">
              <w:rPr>
                <w:noProof/>
                <w:webHidden/>
              </w:rPr>
              <w:fldChar w:fldCharType="begin"/>
            </w:r>
            <w:r w:rsidR="00CC26D6">
              <w:rPr>
                <w:noProof/>
                <w:webHidden/>
              </w:rPr>
              <w:instrText xml:space="preserve"> PAGEREF _Toc117492648 \h </w:instrText>
            </w:r>
            <w:r w:rsidR="00CC26D6">
              <w:rPr>
                <w:noProof/>
                <w:webHidden/>
              </w:rPr>
            </w:r>
            <w:r w:rsidR="00CC26D6">
              <w:rPr>
                <w:noProof/>
                <w:webHidden/>
              </w:rPr>
              <w:fldChar w:fldCharType="separate"/>
            </w:r>
            <w:r w:rsidR="00CC26D6">
              <w:rPr>
                <w:noProof/>
                <w:webHidden/>
              </w:rPr>
              <w:t>19</w:t>
            </w:r>
            <w:r w:rsidR="00CC26D6">
              <w:rPr>
                <w:noProof/>
                <w:webHidden/>
              </w:rPr>
              <w:fldChar w:fldCharType="end"/>
            </w:r>
          </w:hyperlink>
        </w:p>
        <w:p w14:paraId="7F917C8E" w14:textId="2C5A6C94" w:rsidR="00CC26D6" w:rsidRDefault="005F2635">
          <w:pPr>
            <w:pStyle w:val="TOC3"/>
            <w:rPr>
              <w:rFonts w:asciiTheme="minorHAnsi" w:eastAsiaTheme="minorEastAsia" w:hAnsiTheme="minorHAnsi"/>
              <w:noProof/>
              <w:color w:val="auto"/>
              <w:sz w:val="22"/>
              <w:szCs w:val="22"/>
              <w:lang w:val="en-GB" w:eastAsia="en-GB"/>
            </w:rPr>
          </w:pPr>
          <w:hyperlink w:anchor="_Toc117492649" w:history="1">
            <w:r w:rsidR="00CC26D6" w:rsidRPr="000241B5">
              <w:rPr>
                <w:rStyle w:val="Hyperlink"/>
                <w:noProof/>
                <w:lang w:val="nl-BE"/>
              </w:rPr>
              <w:t>Artikel 32</w:t>
            </w:r>
            <w:r w:rsidR="00CC26D6">
              <w:rPr>
                <w:noProof/>
                <w:webHidden/>
              </w:rPr>
              <w:tab/>
            </w:r>
            <w:r w:rsidR="00CC26D6">
              <w:rPr>
                <w:noProof/>
                <w:webHidden/>
              </w:rPr>
              <w:fldChar w:fldCharType="begin"/>
            </w:r>
            <w:r w:rsidR="00CC26D6">
              <w:rPr>
                <w:noProof/>
                <w:webHidden/>
              </w:rPr>
              <w:instrText xml:space="preserve"> PAGEREF _Toc117492649 \h </w:instrText>
            </w:r>
            <w:r w:rsidR="00CC26D6">
              <w:rPr>
                <w:noProof/>
                <w:webHidden/>
              </w:rPr>
            </w:r>
            <w:r w:rsidR="00CC26D6">
              <w:rPr>
                <w:noProof/>
                <w:webHidden/>
              </w:rPr>
              <w:fldChar w:fldCharType="separate"/>
            </w:r>
            <w:r w:rsidR="00CC26D6">
              <w:rPr>
                <w:noProof/>
                <w:webHidden/>
              </w:rPr>
              <w:t>20</w:t>
            </w:r>
            <w:r w:rsidR="00CC26D6">
              <w:rPr>
                <w:noProof/>
                <w:webHidden/>
              </w:rPr>
              <w:fldChar w:fldCharType="end"/>
            </w:r>
          </w:hyperlink>
        </w:p>
        <w:p w14:paraId="0B64518B" w14:textId="127FC792" w:rsidR="00CC26D6" w:rsidRDefault="005F2635">
          <w:pPr>
            <w:pStyle w:val="TOC3"/>
            <w:rPr>
              <w:rFonts w:asciiTheme="minorHAnsi" w:eastAsiaTheme="minorEastAsia" w:hAnsiTheme="minorHAnsi"/>
              <w:noProof/>
              <w:color w:val="auto"/>
              <w:sz w:val="22"/>
              <w:szCs w:val="22"/>
              <w:lang w:val="en-GB" w:eastAsia="en-GB"/>
            </w:rPr>
          </w:pPr>
          <w:hyperlink w:anchor="_Toc117492650" w:history="1">
            <w:r w:rsidR="00CC26D6" w:rsidRPr="000241B5">
              <w:rPr>
                <w:rStyle w:val="Hyperlink"/>
                <w:noProof/>
                <w:lang w:val="nl-BE"/>
              </w:rPr>
              <w:t>Artikel 33</w:t>
            </w:r>
            <w:r w:rsidR="00CC26D6">
              <w:rPr>
                <w:noProof/>
                <w:webHidden/>
              </w:rPr>
              <w:tab/>
            </w:r>
            <w:r w:rsidR="00CC26D6">
              <w:rPr>
                <w:noProof/>
                <w:webHidden/>
              </w:rPr>
              <w:fldChar w:fldCharType="begin"/>
            </w:r>
            <w:r w:rsidR="00CC26D6">
              <w:rPr>
                <w:noProof/>
                <w:webHidden/>
              </w:rPr>
              <w:instrText xml:space="preserve"> PAGEREF _Toc117492650 \h </w:instrText>
            </w:r>
            <w:r w:rsidR="00CC26D6">
              <w:rPr>
                <w:noProof/>
                <w:webHidden/>
              </w:rPr>
            </w:r>
            <w:r w:rsidR="00CC26D6">
              <w:rPr>
                <w:noProof/>
                <w:webHidden/>
              </w:rPr>
              <w:fldChar w:fldCharType="separate"/>
            </w:r>
            <w:r w:rsidR="00CC26D6">
              <w:rPr>
                <w:noProof/>
                <w:webHidden/>
              </w:rPr>
              <w:t>20</w:t>
            </w:r>
            <w:r w:rsidR="00CC26D6">
              <w:rPr>
                <w:noProof/>
                <w:webHidden/>
              </w:rPr>
              <w:fldChar w:fldCharType="end"/>
            </w:r>
          </w:hyperlink>
        </w:p>
        <w:p w14:paraId="22990203" w14:textId="7433C29B" w:rsidR="00CC26D6" w:rsidRDefault="005F2635">
          <w:pPr>
            <w:pStyle w:val="TOC3"/>
            <w:rPr>
              <w:rFonts w:asciiTheme="minorHAnsi" w:eastAsiaTheme="minorEastAsia" w:hAnsiTheme="minorHAnsi"/>
              <w:noProof/>
              <w:color w:val="auto"/>
              <w:sz w:val="22"/>
              <w:szCs w:val="22"/>
              <w:lang w:val="en-GB" w:eastAsia="en-GB"/>
            </w:rPr>
          </w:pPr>
          <w:hyperlink w:anchor="_Toc117492651" w:history="1">
            <w:r w:rsidR="00CC26D6" w:rsidRPr="000241B5">
              <w:rPr>
                <w:rStyle w:val="Hyperlink"/>
                <w:noProof/>
                <w:lang w:val="nl-BE"/>
              </w:rPr>
              <w:t>Artikel 34</w:t>
            </w:r>
            <w:r w:rsidR="00CC26D6">
              <w:rPr>
                <w:noProof/>
                <w:webHidden/>
              </w:rPr>
              <w:tab/>
            </w:r>
            <w:r w:rsidR="00CC26D6">
              <w:rPr>
                <w:noProof/>
                <w:webHidden/>
              </w:rPr>
              <w:fldChar w:fldCharType="begin"/>
            </w:r>
            <w:r w:rsidR="00CC26D6">
              <w:rPr>
                <w:noProof/>
                <w:webHidden/>
              </w:rPr>
              <w:instrText xml:space="preserve"> PAGEREF _Toc117492651 \h </w:instrText>
            </w:r>
            <w:r w:rsidR="00CC26D6">
              <w:rPr>
                <w:noProof/>
                <w:webHidden/>
              </w:rPr>
            </w:r>
            <w:r w:rsidR="00CC26D6">
              <w:rPr>
                <w:noProof/>
                <w:webHidden/>
              </w:rPr>
              <w:fldChar w:fldCharType="separate"/>
            </w:r>
            <w:r w:rsidR="00CC26D6">
              <w:rPr>
                <w:noProof/>
                <w:webHidden/>
              </w:rPr>
              <w:t>22</w:t>
            </w:r>
            <w:r w:rsidR="00CC26D6">
              <w:rPr>
                <w:noProof/>
                <w:webHidden/>
              </w:rPr>
              <w:fldChar w:fldCharType="end"/>
            </w:r>
          </w:hyperlink>
        </w:p>
        <w:p w14:paraId="62EEEFA0" w14:textId="73B29543" w:rsidR="00CC26D6" w:rsidRDefault="005F2635">
          <w:pPr>
            <w:pStyle w:val="TOC3"/>
            <w:rPr>
              <w:rFonts w:asciiTheme="minorHAnsi" w:eastAsiaTheme="minorEastAsia" w:hAnsiTheme="minorHAnsi"/>
              <w:noProof/>
              <w:color w:val="auto"/>
              <w:sz w:val="22"/>
              <w:szCs w:val="22"/>
              <w:lang w:val="en-GB" w:eastAsia="en-GB"/>
            </w:rPr>
          </w:pPr>
          <w:hyperlink w:anchor="_Toc117492652" w:history="1">
            <w:r w:rsidR="00CC26D6" w:rsidRPr="000241B5">
              <w:rPr>
                <w:rStyle w:val="Hyperlink"/>
                <w:noProof/>
                <w:lang w:val="nl-BE"/>
              </w:rPr>
              <w:t>Artikel 35</w:t>
            </w:r>
            <w:r w:rsidR="00CC26D6">
              <w:rPr>
                <w:noProof/>
                <w:webHidden/>
              </w:rPr>
              <w:tab/>
            </w:r>
            <w:r w:rsidR="00CC26D6">
              <w:rPr>
                <w:noProof/>
                <w:webHidden/>
              </w:rPr>
              <w:fldChar w:fldCharType="begin"/>
            </w:r>
            <w:r w:rsidR="00CC26D6">
              <w:rPr>
                <w:noProof/>
                <w:webHidden/>
              </w:rPr>
              <w:instrText xml:space="preserve"> PAGEREF _Toc117492652 \h </w:instrText>
            </w:r>
            <w:r w:rsidR="00CC26D6">
              <w:rPr>
                <w:noProof/>
                <w:webHidden/>
              </w:rPr>
            </w:r>
            <w:r w:rsidR="00CC26D6">
              <w:rPr>
                <w:noProof/>
                <w:webHidden/>
              </w:rPr>
              <w:fldChar w:fldCharType="separate"/>
            </w:r>
            <w:r w:rsidR="00CC26D6">
              <w:rPr>
                <w:noProof/>
                <w:webHidden/>
              </w:rPr>
              <w:t>22</w:t>
            </w:r>
            <w:r w:rsidR="00CC26D6">
              <w:rPr>
                <w:noProof/>
                <w:webHidden/>
              </w:rPr>
              <w:fldChar w:fldCharType="end"/>
            </w:r>
          </w:hyperlink>
        </w:p>
        <w:p w14:paraId="036BB25B" w14:textId="598DE1FB" w:rsidR="00CC26D6" w:rsidRDefault="005F2635">
          <w:pPr>
            <w:pStyle w:val="TOC2"/>
            <w:rPr>
              <w:rFonts w:asciiTheme="minorHAnsi" w:eastAsiaTheme="minorEastAsia" w:hAnsiTheme="minorHAnsi"/>
              <w:bCs w:val="0"/>
              <w:noProof/>
              <w:color w:val="auto"/>
              <w:sz w:val="22"/>
              <w:lang w:val="en-GB" w:eastAsia="en-GB"/>
            </w:rPr>
          </w:pPr>
          <w:hyperlink w:anchor="_Toc117492653" w:history="1">
            <w:r w:rsidR="00CC26D6" w:rsidRPr="000241B5">
              <w:rPr>
                <w:rStyle w:val="Hyperlink"/>
                <w:rFonts w:eastAsia="Times New Roman" w:cs="Times New Roman"/>
                <w:noProof/>
                <w:lang w:val="nl-NL"/>
              </w:rPr>
              <w:t>Onderafdeling 4: Besprekingen van de Raad van Bestuur</w:t>
            </w:r>
            <w:r w:rsidR="00CC26D6">
              <w:rPr>
                <w:noProof/>
                <w:webHidden/>
              </w:rPr>
              <w:tab/>
            </w:r>
            <w:r w:rsidR="00CC26D6">
              <w:rPr>
                <w:noProof/>
                <w:webHidden/>
              </w:rPr>
              <w:fldChar w:fldCharType="begin"/>
            </w:r>
            <w:r w:rsidR="00CC26D6">
              <w:rPr>
                <w:noProof/>
                <w:webHidden/>
              </w:rPr>
              <w:instrText xml:space="preserve"> PAGEREF _Toc117492653 \h </w:instrText>
            </w:r>
            <w:r w:rsidR="00CC26D6">
              <w:rPr>
                <w:noProof/>
                <w:webHidden/>
              </w:rPr>
            </w:r>
            <w:r w:rsidR="00CC26D6">
              <w:rPr>
                <w:noProof/>
                <w:webHidden/>
              </w:rPr>
              <w:fldChar w:fldCharType="separate"/>
            </w:r>
            <w:r w:rsidR="00CC26D6">
              <w:rPr>
                <w:noProof/>
                <w:webHidden/>
              </w:rPr>
              <w:t>22</w:t>
            </w:r>
            <w:r w:rsidR="00CC26D6">
              <w:rPr>
                <w:noProof/>
                <w:webHidden/>
              </w:rPr>
              <w:fldChar w:fldCharType="end"/>
            </w:r>
          </w:hyperlink>
        </w:p>
        <w:p w14:paraId="55A60FBE" w14:textId="7482C1AF" w:rsidR="00CC26D6" w:rsidRDefault="005F2635">
          <w:pPr>
            <w:pStyle w:val="TOC3"/>
            <w:rPr>
              <w:rFonts w:asciiTheme="minorHAnsi" w:eastAsiaTheme="minorEastAsia" w:hAnsiTheme="minorHAnsi"/>
              <w:noProof/>
              <w:color w:val="auto"/>
              <w:sz w:val="22"/>
              <w:szCs w:val="22"/>
              <w:lang w:val="en-GB" w:eastAsia="en-GB"/>
            </w:rPr>
          </w:pPr>
          <w:hyperlink w:anchor="_Toc117492654" w:history="1">
            <w:r w:rsidR="00CC26D6" w:rsidRPr="000241B5">
              <w:rPr>
                <w:rStyle w:val="Hyperlink"/>
                <w:noProof/>
                <w:lang w:val="nl-BE"/>
              </w:rPr>
              <w:t>Artikel 36</w:t>
            </w:r>
            <w:r w:rsidR="00CC26D6">
              <w:rPr>
                <w:noProof/>
                <w:webHidden/>
              </w:rPr>
              <w:tab/>
            </w:r>
            <w:r w:rsidR="00CC26D6">
              <w:rPr>
                <w:noProof/>
                <w:webHidden/>
              </w:rPr>
              <w:fldChar w:fldCharType="begin"/>
            </w:r>
            <w:r w:rsidR="00CC26D6">
              <w:rPr>
                <w:noProof/>
                <w:webHidden/>
              </w:rPr>
              <w:instrText xml:space="preserve"> PAGEREF _Toc117492654 \h </w:instrText>
            </w:r>
            <w:r w:rsidR="00CC26D6">
              <w:rPr>
                <w:noProof/>
                <w:webHidden/>
              </w:rPr>
            </w:r>
            <w:r w:rsidR="00CC26D6">
              <w:rPr>
                <w:noProof/>
                <w:webHidden/>
              </w:rPr>
              <w:fldChar w:fldCharType="separate"/>
            </w:r>
            <w:r w:rsidR="00CC26D6">
              <w:rPr>
                <w:noProof/>
                <w:webHidden/>
              </w:rPr>
              <w:t>22</w:t>
            </w:r>
            <w:r w:rsidR="00CC26D6">
              <w:rPr>
                <w:noProof/>
                <w:webHidden/>
              </w:rPr>
              <w:fldChar w:fldCharType="end"/>
            </w:r>
          </w:hyperlink>
        </w:p>
        <w:p w14:paraId="5EB6DF30" w14:textId="5C98E09E" w:rsidR="00CC26D6" w:rsidRDefault="005F2635">
          <w:pPr>
            <w:pStyle w:val="TOC3"/>
            <w:rPr>
              <w:rFonts w:asciiTheme="minorHAnsi" w:eastAsiaTheme="minorEastAsia" w:hAnsiTheme="minorHAnsi"/>
              <w:noProof/>
              <w:color w:val="auto"/>
              <w:sz w:val="22"/>
              <w:szCs w:val="22"/>
              <w:lang w:val="en-GB" w:eastAsia="en-GB"/>
            </w:rPr>
          </w:pPr>
          <w:hyperlink w:anchor="_Toc117492655" w:history="1">
            <w:r w:rsidR="00CC26D6" w:rsidRPr="000241B5">
              <w:rPr>
                <w:rStyle w:val="Hyperlink"/>
                <w:noProof/>
                <w:lang w:val="nl-BE"/>
              </w:rPr>
              <w:t>Artikel 37</w:t>
            </w:r>
            <w:r w:rsidR="00CC26D6">
              <w:rPr>
                <w:noProof/>
                <w:webHidden/>
              </w:rPr>
              <w:tab/>
            </w:r>
            <w:r w:rsidR="00CC26D6">
              <w:rPr>
                <w:noProof/>
                <w:webHidden/>
              </w:rPr>
              <w:fldChar w:fldCharType="begin"/>
            </w:r>
            <w:r w:rsidR="00CC26D6">
              <w:rPr>
                <w:noProof/>
                <w:webHidden/>
              </w:rPr>
              <w:instrText xml:space="preserve"> PAGEREF _Toc117492655 \h </w:instrText>
            </w:r>
            <w:r w:rsidR="00CC26D6">
              <w:rPr>
                <w:noProof/>
                <w:webHidden/>
              </w:rPr>
            </w:r>
            <w:r w:rsidR="00CC26D6">
              <w:rPr>
                <w:noProof/>
                <w:webHidden/>
              </w:rPr>
              <w:fldChar w:fldCharType="separate"/>
            </w:r>
            <w:r w:rsidR="00CC26D6">
              <w:rPr>
                <w:noProof/>
                <w:webHidden/>
              </w:rPr>
              <w:t>22</w:t>
            </w:r>
            <w:r w:rsidR="00CC26D6">
              <w:rPr>
                <w:noProof/>
                <w:webHidden/>
              </w:rPr>
              <w:fldChar w:fldCharType="end"/>
            </w:r>
          </w:hyperlink>
        </w:p>
        <w:p w14:paraId="289D153F" w14:textId="67695A9A" w:rsidR="00CC26D6" w:rsidRDefault="005F2635">
          <w:pPr>
            <w:pStyle w:val="TOC3"/>
            <w:rPr>
              <w:rFonts w:asciiTheme="minorHAnsi" w:eastAsiaTheme="minorEastAsia" w:hAnsiTheme="minorHAnsi"/>
              <w:noProof/>
              <w:color w:val="auto"/>
              <w:sz w:val="22"/>
              <w:szCs w:val="22"/>
              <w:lang w:val="en-GB" w:eastAsia="en-GB"/>
            </w:rPr>
          </w:pPr>
          <w:hyperlink w:anchor="_Toc117492656" w:history="1">
            <w:r w:rsidR="00CC26D6" w:rsidRPr="000241B5">
              <w:rPr>
                <w:rStyle w:val="Hyperlink"/>
                <w:noProof/>
                <w:lang w:val="nl-BE"/>
              </w:rPr>
              <w:t>Artikel 38</w:t>
            </w:r>
            <w:r w:rsidR="00CC26D6">
              <w:rPr>
                <w:noProof/>
                <w:webHidden/>
              </w:rPr>
              <w:tab/>
            </w:r>
            <w:r w:rsidR="00CC26D6">
              <w:rPr>
                <w:noProof/>
                <w:webHidden/>
              </w:rPr>
              <w:fldChar w:fldCharType="begin"/>
            </w:r>
            <w:r w:rsidR="00CC26D6">
              <w:rPr>
                <w:noProof/>
                <w:webHidden/>
              </w:rPr>
              <w:instrText xml:space="preserve"> PAGEREF _Toc117492656 \h </w:instrText>
            </w:r>
            <w:r w:rsidR="00CC26D6">
              <w:rPr>
                <w:noProof/>
                <w:webHidden/>
              </w:rPr>
            </w:r>
            <w:r w:rsidR="00CC26D6">
              <w:rPr>
                <w:noProof/>
                <w:webHidden/>
              </w:rPr>
              <w:fldChar w:fldCharType="separate"/>
            </w:r>
            <w:r w:rsidR="00CC26D6">
              <w:rPr>
                <w:noProof/>
                <w:webHidden/>
              </w:rPr>
              <w:t>24</w:t>
            </w:r>
            <w:r w:rsidR="00CC26D6">
              <w:rPr>
                <w:noProof/>
                <w:webHidden/>
              </w:rPr>
              <w:fldChar w:fldCharType="end"/>
            </w:r>
          </w:hyperlink>
        </w:p>
        <w:p w14:paraId="2D44DF70" w14:textId="097EF3D1" w:rsidR="00CC26D6" w:rsidRDefault="005F2635">
          <w:pPr>
            <w:pStyle w:val="TOC3"/>
            <w:rPr>
              <w:rFonts w:asciiTheme="minorHAnsi" w:eastAsiaTheme="minorEastAsia" w:hAnsiTheme="minorHAnsi"/>
              <w:noProof/>
              <w:color w:val="auto"/>
              <w:sz w:val="22"/>
              <w:szCs w:val="22"/>
              <w:lang w:val="en-GB" w:eastAsia="en-GB"/>
            </w:rPr>
          </w:pPr>
          <w:hyperlink w:anchor="_Toc117492657" w:history="1">
            <w:r w:rsidR="00CC26D6" w:rsidRPr="000241B5">
              <w:rPr>
                <w:rStyle w:val="Hyperlink"/>
                <w:noProof/>
                <w:lang w:val="nl-BE"/>
              </w:rPr>
              <w:t>Artikel 39</w:t>
            </w:r>
            <w:r w:rsidR="00CC26D6">
              <w:rPr>
                <w:noProof/>
                <w:webHidden/>
              </w:rPr>
              <w:tab/>
            </w:r>
            <w:r w:rsidR="00CC26D6">
              <w:rPr>
                <w:noProof/>
                <w:webHidden/>
              </w:rPr>
              <w:fldChar w:fldCharType="begin"/>
            </w:r>
            <w:r w:rsidR="00CC26D6">
              <w:rPr>
                <w:noProof/>
                <w:webHidden/>
              </w:rPr>
              <w:instrText xml:space="preserve"> PAGEREF _Toc117492657 \h </w:instrText>
            </w:r>
            <w:r w:rsidR="00CC26D6">
              <w:rPr>
                <w:noProof/>
                <w:webHidden/>
              </w:rPr>
            </w:r>
            <w:r w:rsidR="00CC26D6">
              <w:rPr>
                <w:noProof/>
                <w:webHidden/>
              </w:rPr>
              <w:fldChar w:fldCharType="separate"/>
            </w:r>
            <w:r w:rsidR="00CC26D6">
              <w:rPr>
                <w:noProof/>
                <w:webHidden/>
              </w:rPr>
              <w:t>25</w:t>
            </w:r>
            <w:r w:rsidR="00CC26D6">
              <w:rPr>
                <w:noProof/>
                <w:webHidden/>
              </w:rPr>
              <w:fldChar w:fldCharType="end"/>
            </w:r>
          </w:hyperlink>
        </w:p>
        <w:p w14:paraId="463CA574" w14:textId="7CB7BAA4" w:rsidR="00CC26D6" w:rsidRDefault="005F2635">
          <w:pPr>
            <w:pStyle w:val="TOC2"/>
            <w:rPr>
              <w:rFonts w:asciiTheme="minorHAnsi" w:eastAsiaTheme="minorEastAsia" w:hAnsiTheme="minorHAnsi"/>
              <w:bCs w:val="0"/>
              <w:noProof/>
              <w:color w:val="auto"/>
              <w:sz w:val="22"/>
              <w:lang w:val="en-GB" w:eastAsia="en-GB"/>
            </w:rPr>
          </w:pPr>
          <w:hyperlink w:anchor="_Toc117492658" w:history="1">
            <w:r w:rsidR="00CC26D6" w:rsidRPr="000241B5">
              <w:rPr>
                <w:rStyle w:val="Hyperlink"/>
                <w:noProof/>
              </w:rPr>
              <w:t>Afdeling 3 : De Voorzitter</w:t>
            </w:r>
            <w:r w:rsidR="00CC26D6" w:rsidRPr="000241B5">
              <w:rPr>
                <w:rStyle w:val="Hyperlink"/>
                <w:strike/>
                <w:noProof/>
              </w:rPr>
              <w:t>,</w:t>
            </w:r>
            <w:r w:rsidR="00CC26D6" w:rsidRPr="000241B5">
              <w:rPr>
                <w:rStyle w:val="Hyperlink"/>
                <w:noProof/>
              </w:rPr>
              <w:t xml:space="preserve"> de Ondervoorzitter, de secretaris en de schatbewaarder van de Regionale Maatschappij van Onderlinge Bijstand</w:t>
            </w:r>
            <w:r w:rsidR="00CC26D6">
              <w:rPr>
                <w:noProof/>
                <w:webHidden/>
              </w:rPr>
              <w:tab/>
            </w:r>
            <w:r w:rsidR="00CC26D6">
              <w:rPr>
                <w:noProof/>
                <w:webHidden/>
              </w:rPr>
              <w:fldChar w:fldCharType="begin"/>
            </w:r>
            <w:r w:rsidR="00CC26D6">
              <w:rPr>
                <w:noProof/>
                <w:webHidden/>
              </w:rPr>
              <w:instrText xml:space="preserve"> PAGEREF _Toc117492658 \h </w:instrText>
            </w:r>
            <w:r w:rsidR="00CC26D6">
              <w:rPr>
                <w:noProof/>
                <w:webHidden/>
              </w:rPr>
            </w:r>
            <w:r w:rsidR="00CC26D6">
              <w:rPr>
                <w:noProof/>
                <w:webHidden/>
              </w:rPr>
              <w:fldChar w:fldCharType="separate"/>
            </w:r>
            <w:r w:rsidR="00CC26D6">
              <w:rPr>
                <w:noProof/>
                <w:webHidden/>
              </w:rPr>
              <w:t>25</w:t>
            </w:r>
            <w:r w:rsidR="00CC26D6">
              <w:rPr>
                <w:noProof/>
                <w:webHidden/>
              </w:rPr>
              <w:fldChar w:fldCharType="end"/>
            </w:r>
          </w:hyperlink>
        </w:p>
        <w:p w14:paraId="1FA41DD9" w14:textId="4125AFAE" w:rsidR="00CC26D6" w:rsidRDefault="005F2635">
          <w:pPr>
            <w:pStyle w:val="TOC3"/>
            <w:rPr>
              <w:rFonts w:asciiTheme="minorHAnsi" w:eastAsiaTheme="minorEastAsia" w:hAnsiTheme="minorHAnsi"/>
              <w:noProof/>
              <w:color w:val="auto"/>
              <w:sz w:val="22"/>
              <w:szCs w:val="22"/>
              <w:lang w:val="en-GB" w:eastAsia="en-GB"/>
            </w:rPr>
          </w:pPr>
          <w:hyperlink w:anchor="_Toc117492659" w:history="1">
            <w:r w:rsidR="00CC26D6" w:rsidRPr="000241B5">
              <w:rPr>
                <w:rStyle w:val="Hyperlink"/>
                <w:noProof/>
                <w:lang w:val="nl-BE"/>
              </w:rPr>
              <w:t>Artikel 40</w:t>
            </w:r>
            <w:r w:rsidR="00CC26D6">
              <w:rPr>
                <w:noProof/>
                <w:webHidden/>
              </w:rPr>
              <w:tab/>
            </w:r>
            <w:r w:rsidR="00CC26D6">
              <w:rPr>
                <w:noProof/>
                <w:webHidden/>
              </w:rPr>
              <w:fldChar w:fldCharType="begin"/>
            </w:r>
            <w:r w:rsidR="00CC26D6">
              <w:rPr>
                <w:noProof/>
                <w:webHidden/>
              </w:rPr>
              <w:instrText xml:space="preserve"> PAGEREF _Toc117492659 \h </w:instrText>
            </w:r>
            <w:r w:rsidR="00CC26D6">
              <w:rPr>
                <w:noProof/>
                <w:webHidden/>
              </w:rPr>
            </w:r>
            <w:r w:rsidR="00CC26D6">
              <w:rPr>
                <w:noProof/>
                <w:webHidden/>
              </w:rPr>
              <w:fldChar w:fldCharType="separate"/>
            </w:r>
            <w:r w:rsidR="00CC26D6">
              <w:rPr>
                <w:noProof/>
                <w:webHidden/>
              </w:rPr>
              <w:t>25</w:t>
            </w:r>
            <w:r w:rsidR="00CC26D6">
              <w:rPr>
                <w:noProof/>
                <w:webHidden/>
              </w:rPr>
              <w:fldChar w:fldCharType="end"/>
            </w:r>
          </w:hyperlink>
        </w:p>
        <w:p w14:paraId="7619C4FA" w14:textId="3A9F0F56" w:rsidR="00CC26D6" w:rsidRDefault="005F2635">
          <w:pPr>
            <w:pStyle w:val="TOC3"/>
            <w:rPr>
              <w:rFonts w:asciiTheme="minorHAnsi" w:eastAsiaTheme="minorEastAsia" w:hAnsiTheme="minorHAnsi"/>
              <w:noProof/>
              <w:color w:val="auto"/>
              <w:sz w:val="22"/>
              <w:szCs w:val="22"/>
              <w:lang w:val="en-GB" w:eastAsia="en-GB"/>
            </w:rPr>
          </w:pPr>
          <w:hyperlink w:anchor="_Toc117492660" w:history="1">
            <w:r w:rsidR="00CC26D6" w:rsidRPr="000241B5">
              <w:rPr>
                <w:rStyle w:val="Hyperlink"/>
                <w:noProof/>
                <w:lang w:val="nl-BE"/>
              </w:rPr>
              <w:t>Artikel 41</w:t>
            </w:r>
            <w:r w:rsidR="00CC26D6">
              <w:rPr>
                <w:noProof/>
                <w:webHidden/>
              </w:rPr>
              <w:tab/>
            </w:r>
            <w:r w:rsidR="00CC26D6">
              <w:rPr>
                <w:noProof/>
                <w:webHidden/>
              </w:rPr>
              <w:fldChar w:fldCharType="begin"/>
            </w:r>
            <w:r w:rsidR="00CC26D6">
              <w:rPr>
                <w:noProof/>
                <w:webHidden/>
              </w:rPr>
              <w:instrText xml:space="preserve"> PAGEREF _Toc117492660 \h </w:instrText>
            </w:r>
            <w:r w:rsidR="00CC26D6">
              <w:rPr>
                <w:noProof/>
                <w:webHidden/>
              </w:rPr>
            </w:r>
            <w:r w:rsidR="00CC26D6">
              <w:rPr>
                <w:noProof/>
                <w:webHidden/>
              </w:rPr>
              <w:fldChar w:fldCharType="separate"/>
            </w:r>
            <w:r w:rsidR="00CC26D6">
              <w:rPr>
                <w:noProof/>
                <w:webHidden/>
              </w:rPr>
              <w:t>25</w:t>
            </w:r>
            <w:r w:rsidR="00CC26D6">
              <w:rPr>
                <w:noProof/>
                <w:webHidden/>
              </w:rPr>
              <w:fldChar w:fldCharType="end"/>
            </w:r>
          </w:hyperlink>
        </w:p>
        <w:p w14:paraId="55A69F08" w14:textId="3E679F4A" w:rsidR="00CC26D6" w:rsidRDefault="005F2635">
          <w:pPr>
            <w:pStyle w:val="TOC3"/>
            <w:rPr>
              <w:rFonts w:asciiTheme="minorHAnsi" w:eastAsiaTheme="minorEastAsia" w:hAnsiTheme="minorHAnsi"/>
              <w:noProof/>
              <w:color w:val="auto"/>
              <w:sz w:val="22"/>
              <w:szCs w:val="22"/>
              <w:lang w:val="en-GB" w:eastAsia="en-GB"/>
            </w:rPr>
          </w:pPr>
          <w:hyperlink w:anchor="_Toc117492661" w:history="1">
            <w:r w:rsidR="00CC26D6" w:rsidRPr="000241B5">
              <w:rPr>
                <w:rStyle w:val="Hyperlink"/>
                <w:noProof/>
                <w:lang w:val="nl-BE"/>
              </w:rPr>
              <w:t>Artikel 42</w:t>
            </w:r>
            <w:r w:rsidR="00CC26D6">
              <w:rPr>
                <w:noProof/>
                <w:webHidden/>
              </w:rPr>
              <w:tab/>
            </w:r>
            <w:r w:rsidR="00CC26D6">
              <w:rPr>
                <w:noProof/>
                <w:webHidden/>
              </w:rPr>
              <w:fldChar w:fldCharType="begin"/>
            </w:r>
            <w:r w:rsidR="00CC26D6">
              <w:rPr>
                <w:noProof/>
                <w:webHidden/>
              </w:rPr>
              <w:instrText xml:space="preserve"> PAGEREF _Toc117492661 \h </w:instrText>
            </w:r>
            <w:r w:rsidR="00CC26D6">
              <w:rPr>
                <w:noProof/>
                <w:webHidden/>
              </w:rPr>
            </w:r>
            <w:r w:rsidR="00CC26D6">
              <w:rPr>
                <w:noProof/>
                <w:webHidden/>
              </w:rPr>
              <w:fldChar w:fldCharType="separate"/>
            </w:r>
            <w:r w:rsidR="00CC26D6">
              <w:rPr>
                <w:noProof/>
                <w:webHidden/>
              </w:rPr>
              <w:t>25</w:t>
            </w:r>
            <w:r w:rsidR="00CC26D6">
              <w:rPr>
                <w:noProof/>
                <w:webHidden/>
              </w:rPr>
              <w:fldChar w:fldCharType="end"/>
            </w:r>
          </w:hyperlink>
        </w:p>
        <w:p w14:paraId="742FEB9E" w14:textId="363D7328" w:rsidR="00CC26D6" w:rsidRDefault="005F2635">
          <w:pPr>
            <w:pStyle w:val="TOC3"/>
            <w:rPr>
              <w:rFonts w:asciiTheme="minorHAnsi" w:eastAsiaTheme="minorEastAsia" w:hAnsiTheme="minorHAnsi"/>
              <w:noProof/>
              <w:color w:val="auto"/>
              <w:sz w:val="22"/>
              <w:szCs w:val="22"/>
              <w:lang w:val="en-GB" w:eastAsia="en-GB"/>
            </w:rPr>
          </w:pPr>
          <w:hyperlink w:anchor="_Toc117492662" w:history="1">
            <w:r w:rsidR="00CC26D6" w:rsidRPr="000241B5">
              <w:rPr>
                <w:rStyle w:val="Hyperlink"/>
                <w:noProof/>
                <w:lang w:val="nl-BE"/>
              </w:rPr>
              <w:t>Artikel 42bis</w:t>
            </w:r>
            <w:r w:rsidR="00CC26D6">
              <w:rPr>
                <w:noProof/>
                <w:webHidden/>
              </w:rPr>
              <w:tab/>
            </w:r>
            <w:r w:rsidR="00CC26D6">
              <w:rPr>
                <w:noProof/>
                <w:webHidden/>
              </w:rPr>
              <w:fldChar w:fldCharType="begin"/>
            </w:r>
            <w:r w:rsidR="00CC26D6">
              <w:rPr>
                <w:noProof/>
                <w:webHidden/>
              </w:rPr>
              <w:instrText xml:space="preserve"> PAGEREF _Toc117492662 \h </w:instrText>
            </w:r>
            <w:r w:rsidR="00CC26D6">
              <w:rPr>
                <w:noProof/>
                <w:webHidden/>
              </w:rPr>
            </w:r>
            <w:r w:rsidR="00CC26D6">
              <w:rPr>
                <w:noProof/>
                <w:webHidden/>
              </w:rPr>
              <w:fldChar w:fldCharType="separate"/>
            </w:r>
            <w:r w:rsidR="00CC26D6">
              <w:rPr>
                <w:noProof/>
                <w:webHidden/>
              </w:rPr>
              <w:t>26</w:t>
            </w:r>
            <w:r w:rsidR="00CC26D6">
              <w:rPr>
                <w:noProof/>
                <w:webHidden/>
              </w:rPr>
              <w:fldChar w:fldCharType="end"/>
            </w:r>
          </w:hyperlink>
        </w:p>
        <w:p w14:paraId="6D6EF3F2" w14:textId="33E43606" w:rsidR="00CC26D6" w:rsidRDefault="005F2635">
          <w:pPr>
            <w:pStyle w:val="TOC3"/>
            <w:rPr>
              <w:rFonts w:asciiTheme="minorHAnsi" w:eastAsiaTheme="minorEastAsia" w:hAnsiTheme="minorHAnsi"/>
              <w:noProof/>
              <w:color w:val="auto"/>
              <w:sz w:val="22"/>
              <w:szCs w:val="22"/>
              <w:lang w:val="en-GB" w:eastAsia="en-GB"/>
            </w:rPr>
          </w:pPr>
          <w:hyperlink w:anchor="_Toc117492663" w:history="1">
            <w:r w:rsidR="00CC26D6" w:rsidRPr="000241B5">
              <w:rPr>
                <w:rStyle w:val="Hyperlink"/>
                <w:noProof/>
                <w:lang w:val="nl-BE"/>
              </w:rPr>
              <w:t>Artikel 42ter</w:t>
            </w:r>
            <w:r w:rsidR="00CC26D6">
              <w:rPr>
                <w:noProof/>
                <w:webHidden/>
              </w:rPr>
              <w:tab/>
            </w:r>
            <w:r w:rsidR="00CC26D6">
              <w:rPr>
                <w:noProof/>
                <w:webHidden/>
              </w:rPr>
              <w:fldChar w:fldCharType="begin"/>
            </w:r>
            <w:r w:rsidR="00CC26D6">
              <w:rPr>
                <w:noProof/>
                <w:webHidden/>
              </w:rPr>
              <w:instrText xml:space="preserve"> PAGEREF _Toc117492663 \h </w:instrText>
            </w:r>
            <w:r w:rsidR="00CC26D6">
              <w:rPr>
                <w:noProof/>
                <w:webHidden/>
              </w:rPr>
            </w:r>
            <w:r w:rsidR="00CC26D6">
              <w:rPr>
                <w:noProof/>
                <w:webHidden/>
              </w:rPr>
              <w:fldChar w:fldCharType="separate"/>
            </w:r>
            <w:r w:rsidR="00CC26D6">
              <w:rPr>
                <w:noProof/>
                <w:webHidden/>
              </w:rPr>
              <w:t>26</w:t>
            </w:r>
            <w:r w:rsidR="00CC26D6">
              <w:rPr>
                <w:noProof/>
                <w:webHidden/>
              </w:rPr>
              <w:fldChar w:fldCharType="end"/>
            </w:r>
          </w:hyperlink>
        </w:p>
        <w:p w14:paraId="54918C50" w14:textId="6F7A6096" w:rsidR="00CC26D6" w:rsidRDefault="005F2635">
          <w:pPr>
            <w:pStyle w:val="TOC1"/>
            <w:rPr>
              <w:rFonts w:asciiTheme="minorHAnsi" w:eastAsiaTheme="minorEastAsia" w:hAnsiTheme="minorHAnsi"/>
              <w:bCs w:val="0"/>
              <w:iCs w:val="0"/>
              <w:noProof/>
              <w:color w:val="auto"/>
              <w:sz w:val="22"/>
              <w:szCs w:val="22"/>
              <w:lang w:val="en-GB" w:eastAsia="en-GB"/>
            </w:rPr>
          </w:pPr>
          <w:hyperlink w:anchor="_Toc117492664" w:history="1">
            <w:r w:rsidR="00CC26D6" w:rsidRPr="000241B5">
              <w:rPr>
                <w:rStyle w:val="Hyperlink"/>
                <w:noProof/>
              </w:rPr>
              <w:t>Hoofdstuk IV – De dienst Vlaamse Sociale Bescherming</w:t>
            </w:r>
            <w:r w:rsidR="00CC26D6">
              <w:rPr>
                <w:noProof/>
                <w:webHidden/>
              </w:rPr>
              <w:tab/>
            </w:r>
            <w:r w:rsidR="00CC26D6">
              <w:rPr>
                <w:noProof/>
                <w:webHidden/>
              </w:rPr>
              <w:fldChar w:fldCharType="begin"/>
            </w:r>
            <w:r w:rsidR="00CC26D6">
              <w:rPr>
                <w:noProof/>
                <w:webHidden/>
              </w:rPr>
              <w:instrText xml:space="preserve"> PAGEREF _Toc117492664 \h </w:instrText>
            </w:r>
            <w:r w:rsidR="00CC26D6">
              <w:rPr>
                <w:noProof/>
                <w:webHidden/>
              </w:rPr>
            </w:r>
            <w:r w:rsidR="00CC26D6">
              <w:rPr>
                <w:noProof/>
                <w:webHidden/>
              </w:rPr>
              <w:fldChar w:fldCharType="separate"/>
            </w:r>
            <w:r w:rsidR="00CC26D6">
              <w:rPr>
                <w:noProof/>
                <w:webHidden/>
              </w:rPr>
              <w:t>27</w:t>
            </w:r>
            <w:r w:rsidR="00CC26D6">
              <w:rPr>
                <w:noProof/>
                <w:webHidden/>
              </w:rPr>
              <w:fldChar w:fldCharType="end"/>
            </w:r>
          </w:hyperlink>
        </w:p>
        <w:p w14:paraId="6EC0CD93" w14:textId="364DCE28" w:rsidR="00CC26D6" w:rsidRDefault="005F2635">
          <w:pPr>
            <w:pStyle w:val="TOC3"/>
            <w:rPr>
              <w:rFonts w:asciiTheme="minorHAnsi" w:eastAsiaTheme="minorEastAsia" w:hAnsiTheme="minorHAnsi"/>
              <w:noProof/>
              <w:color w:val="auto"/>
              <w:sz w:val="22"/>
              <w:szCs w:val="22"/>
              <w:lang w:val="en-GB" w:eastAsia="en-GB"/>
            </w:rPr>
          </w:pPr>
          <w:hyperlink w:anchor="_Toc117492665" w:history="1">
            <w:r w:rsidR="00CC26D6" w:rsidRPr="000241B5">
              <w:rPr>
                <w:rStyle w:val="Hyperlink"/>
                <w:noProof/>
                <w:lang w:val="nl-BE"/>
              </w:rPr>
              <w:t>Artikel 43</w:t>
            </w:r>
            <w:r w:rsidR="00CC26D6">
              <w:rPr>
                <w:noProof/>
                <w:webHidden/>
              </w:rPr>
              <w:tab/>
            </w:r>
            <w:r w:rsidR="00CC26D6">
              <w:rPr>
                <w:noProof/>
                <w:webHidden/>
              </w:rPr>
              <w:fldChar w:fldCharType="begin"/>
            </w:r>
            <w:r w:rsidR="00CC26D6">
              <w:rPr>
                <w:noProof/>
                <w:webHidden/>
              </w:rPr>
              <w:instrText xml:space="preserve"> PAGEREF _Toc117492665 \h </w:instrText>
            </w:r>
            <w:r w:rsidR="00CC26D6">
              <w:rPr>
                <w:noProof/>
                <w:webHidden/>
              </w:rPr>
            </w:r>
            <w:r w:rsidR="00CC26D6">
              <w:rPr>
                <w:noProof/>
                <w:webHidden/>
              </w:rPr>
              <w:fldChar w:fldCharType="separate"/>
            </w:r>
            <w:r w:rsidR="00CC26D6">
              <w:rPr>
                <w:noProof/>
                <w:webHidden/>
              </w:rPr>
              <w:t>27</w:t>
            </w:r>
            <w:r w:rsidR="00CC26D6">
              <w:rPr>
                <w:noProof/>
                <w:webHidden/>
              </w:rPr>
              <w:fldChar w:fldCharType="end"/>
            </w:r>
          </w:hyperlink>
        </w:p>
        <w:p w14:paraId="759B6B8C" w14:textId="4EA27837" w:rsidR="00CC26D6" w:rsidRDefault="005F2635">
          <w:pPr>
            <w:pStyle w:val="TOC2"/>
            <w:rPr>
              <w:rFonts w:asciiTheme="minorHAnsi" w:eastAsiaTheme="minorEastAsia" w:hAnsiTheme="minorHAnsi"/>
              <w:bCs w:val="0"/>
              <w:noProof/>
              <w:color w:val="auto"/>
              <w:sz w:val="22"/>
              <w:lang w:val="en-GB" w:eastAsia="en-GB"/>
            </w:rPr>
          </w:pPr>
          <w:hyperlink w:anchor="_Toc117492666" w:history="1">
            <w:r w:rsidR="00CC26D6" w:rsidRPr="000241B5">
              <w:rPr>
                <w:rStyle w:val="Hyperlink"/>
                <w:noProof/>
              </w:rPr>
              <w:t>Afdeling 1 : Begripsomschrijvingen</w:t>
            </w:r>
            <w:r w:rsidR="00CC26D6">
              <w:rPr>
                <w:noProof/>
                <w:webHidden/>
              </w:rPr>
              <w:tab/>
            </w:r>
            <w:r w:rsidR="00CC26D6">
              <w:rPr>
                <w:noProof/>
                <w:webHidden/>
              </w:rPr>
              <w:fldChar w:fldCharType="begin"/>
            </w:r>
            <w:r w:rsidR="00CC26D6">
              <w:rPr>
                <w:noProof/>
                <w:webHidden/>
              </w:rPr>
              <w:instrText xml:space="preserve"> PAGEREF _Toc117492666 \h </w:instrText>
            </w:r>
            <w:r w:rsidR="00CC26D6">
              <w:rPr>
                <w:noProof/>
                <w:webHidden/>
              </w:rPr>
            </w:r>
            <w:r w:rsidR="00CC26D6">
              <w:rPr>
                <w:noProof/>
                <w:webHidden/>
              </w:rPr>
              <w:fldChar w:fldCharType="separate"/>
            </w:r>
            <w:r w:rsidR="00CC26D6">
              <w:rPr>
                <w:noProof/>
                <w:webHidden/>
              </w:rPr>
              <w:t>27</w:t>
            </w:r>
            <w:r w:rsidR="00CC26D6">
              <w:rPr>
                <w:noProof/>
                <w:webHidden/>
              </w:rPr>
              <w:fldChar w:fldCharType="end"/>
            </w:r>
          </w:hyperlink>
        </w:p>
        <w:p w14:paraId="6679D078" w14:textId="4E58A528" w:rsidR="00CC26D6" w:rsidRDefault="005F2635">
          <w:pPr>
            <w:pStyle w:val="TOC2"/>
            <w:rPr>
              <w:rFonts w:asciiTheme="minorHAnsi" w:eastAsiaTheme="minorEastAsia" w:hAnsiTheme="minorHAnsi"/>
              <w:bCs w:val="0"/>
              <w:noProof/>
              <w:color w:val="auto"/>
              <w:sz w:val="22"/>
              <w:lang w:val="en-GB" w:eastAsia="en-GB"/>
            </w:rPr>
          </w:pPr>
          <w:hyperlink w:anchor="_Toc117492667" w:history="1">
            <w:r w:rsidR="00CC26D6" w:rsidRPr="000241B5">
              <w:rPr>
                <w:rStyle w:val="Hyperlink"/>
                <w:noProof/>
              </w:rPr>
              <w:t>Afdeling 2 : Bedrag van de premie</w:t>
            </w:r>
            <w:r w:rsidR="00CC26D6">
              <w:rPr>
                <w:noProof/>
                <w:webHidden/>
              </w:rPr>
              <w:tab/>
            </w:r>
            <w:r w:rsidR="00CC26D6">
              <w:rPr>
                <w:noProof/>
                <w:webHidden/>
              </w:rPr>
              <w:fldChar w:fldCharType="begin"/>
            </w:r>
            <w:r w:rsidR="00CC26D6">
              <w:rPr>
                <w:noProof/>
                <w:webHidden/>
              </w:rPr>
              <w:instrText xml:space="preserve"> PAGEREF _Toc117492667 \h </w:instrText>
            </w:r>
            <w:r w:rsidR="00CC26D6">
              <w:rPr>
                <w:noProof/>
                <w:webHidden/>
              </w:rPr>
            </w:r>
            <w:r w:rsidR="00CC26D6">
              <w:rPr>
                <w:noProof/>
                <w:webHidden/>
              </w:rPr>
              <w:fldChar w:fldCharType="separate"/>
            </w:r>
            <w:r w:rsidR="00CC26D6">
              <w:rPr>
                <w:noProof/>
                <w:webHidden/>
              </w:rPr>
              <w:t>27</w:t>
            </w:r>
            <w:r w:rsidR="00CC26D6">
              <w:rPr>
                <w:noProof/>
                <w:webHidden/>
              </w:rPr>
              <w:fldChar w:fldCharType="end"/>
            </w:r>
          </w:hyperlink>
        </w:p>
        <w:p w14:paraId="6A3F7A1C" w14:textId="267F6827" w:rsidR="00CC26D6" w:rsidRDefault="005F2635">
          <w:pPr>
            <w:pStyle w:val="TOC1"/>
            <w:rPr>
              <w:rFonts w:asciiTheme="minorHAnsi" w:eastAsiaTheme="minorEastAsia" w:hAnsiTheme="minorHAnsi"/>
              <w:bCs w:val="0"/>
              <w:iCs w:val="0"/>
              <w:noProof/>
              <w:color w:val="auto"/>
              <w:sz w:val="22"/>
              <w:szCs w:val="22"/>
              <w:lang w:val="en-GB" w:eastAsia="en-GB"/>
            </w:rPr>
          </w:pPr>
          <w:hyperlink w:anchor="_Toc117492668" w:history="1">
            <w:r w:rsidR="00CC26D6" w:rsidRPr="000241B5">
              <w:rPr>
                <w:rStyle w:val="Hyperlink"/>
                <w:noProof/>
              </w:rPr>
              <w:t>Hoofdstuk V – Begrotingen en jaarrekeningen</w:t>
            </w:r>
            <w:r w:rsidR="00CC26D6">
              <w:rPr>
                <w:noProof/>
                <w:webHidden/>
              </w:rPr>
              <w:tab/>
            </w:r>
            <w:r w:rsidR="00CC26D6">
              <w:rPr>
                <w:noProof/>
                <w:webHidden/>
              </w:rPr>
              <w:fldChar w:fldCharType="begin"/>
            </w:r>
            <w:r w:rsidR="00CC26D6">
              <w:rPr>
                <w:noProof/>
                <w:webHidden/>
              </w:rPr>
              <w:instrText xml:space="preserve"> PAGEREF _Toc117492668 \h </w:instrText>
            </w:r>
            <w:r w:rsidR="00CC26D6">
              <w:rPr>
                <w:noProof/>
                <w:webHidden/>
              </w:rPr>
            </w:r>
            <w:r w:rsidR="00CC26D6">
              <w:rPr>
                <w:noProof/>
                <w:webHidden/>
              </w:rPr>
              <w:fldChar w:fldCharType="separate"/>
            </w:r>
            <w:r w:rsidR="00CC26D6">
              <w:rPr>
                <w:noProof/>
                <w:webHidden/>
              </w:rPr>
              <w:t>28</w:t>
            </w:r>
            <w:r w:rsidR="00CC26D6">
              <w:rPr>
                <w:noProof/>
                <w:webHidden/>
              </w:rPr>
              <w:fldChar w:fldCharType="end"/>
            </w:r>
          </w:hyperlink>
        </w:p>
        <w:p w14:paraId="203C814E" w14:textId="263FE6C0" w:rsidR="00CC26D6" w:rsidRDefault="005F2635">
          <w:pPr>
            <w:pStyle w:val="TOC3"/>
            <w:rPr>
              <w:rFonts w:asciiTheme="minorHAnsi" w:eastAsiaTheme="minorEastAsia" w:hAnsiTheme="minorHAnsi"/>
              <w:noProof/>
              <w:color w:val="auto"/>
              <w:sz w:val="22"/>
              <w:szCs w:val="22"/>
              <w:lang w:val="en-GB" w:eastAsia="en-GB"/>
            </w:rPr>
          </w:pPr>
          <w:hyperlink w:anchor="_Toc117492669" w:history="1">
            <w:r w:rsidR="00CC26D6" w:rsidRPr="000241B5">
              <w:rPr>
                <w:rStyle w:val="Hyperlink"/>
                <w:noProof/>
                <w:lang w:val="nl-BE"/>
              </w:rPr>
              <w:t>Artikel 44</w:t>
            </w:r>
            <w:r w:rsidR="00CC26D6">
              <w:rPr>
                <w:noProof/>
                <w:webHidden/>
              </w:rPr>
              <w:tab/>
            </w:r>
            <w:r w:rsidR="00CC26D6">
              <w:rPr>
                <w:noProof/>
                <w:webHidden/>
              </w:rPr>
              <w:fldChar w:fldCharType="begin"/>
            </w:r>
            <w:r w:rsidR="00CC26D6">
              <w:rPr>
                <w:noProof/>
                <w:webHidden/>
              </w:rPr>
              <w:instrText xml:space="preserve"> PAGEREF _Toc117492669 \h </w:instrText>
            </w:r>
            <w:r w:rsidR="00CC26D6">
              <w:rPr>
                <w:noProof/>
                <w:webHidden/>
              </w:rPr>
            </w:r>
            <w:r w:rsidR="00CC26D6">
              <w:rPr>
                <w:noProof/>
                <w:webHidden/>
              </w:rPr>
              <w:fldChar w:fldCharType="separate"/>
            </w:r>
            <w:r w:rsidR="00CC26D6">
              <w:rPr>
                <w:noProof/>
                <w:webHidden/>
              </w:rPr>
              <w:t>28</w:t>
            </w:r>
            <w:r w:rsidR="00CC26D6">
              <w:rPr>
                <w:noProof/>
                <w:webHidden/>
              </w:rPr>
              <w:fldChar w:fldCharType="end"/>
            </w:r>
          </w:hyperlink>
        </w:p>
        <w:p w14:paraId="4C394DD9" w14:textId="728E5738" w:rsidR="00CC26D6" w:rsidRDefault="005F2635">
          <w:pPr>
            <w:pStyle w:val="TOC1"/>
            <w:rPr>
              <w:rFonts w:asciiTheme="minorHAnsi" w:eastAsiaTheme="minorEastAsia" w:hAnsiTheme="minorHAnsi"/>
              <w:bCs w:val="0"/>
              <w:iCs w:val="0"/>
              <w:noProof/>
              <w:color w:val="auto"/>
              <w:sz w:val="22"/>
              <w:szCs w:val="22"/>
              <w:lang w:val="en-GB" w:eastAsia="en-GB"/>
            </w:rPr>
          </w:pPr>
          <w:hyperlink w:anchor="_Toc117492670" w:history="1">
            <w:r w:rsidR="00CC26D6" w:rsidRPr="000241B5">
              <w:rPr>
                <w:rStyle w:val="Hyperlink"/>
                <w:noProof/>
              </w:rPr>
              <w:t>Hoofdstuk VI– Algemene Bepalingen</w:t>
            </w:r>
            <w:r w:rsidR="00CC26D6">
              <w:rPr>
                <w:noProof/>
                <w:webHidden/>
              </w:rPr>
              <w:tab/>
            </w:r>
            <w:r w:rsidR="00CC26D6">
              <w:rPr>
                <w:noProof/>
                <w:webHidden/>
              </w:rPr>
              <w:fldChar w:fldCharType="begin"/>
            </w:r>
            <w:r w:rsidR="00CC26D6">
              <w:rPr>
                <w:noProof/>
                <w:webHidden/>
              </w:rPr>
              <w:instrText xml:space="preserve"> PAGEREF _Toc117492670 \h </w:instrText>
            </w:r>
            <w:r w:rsidR="00CC26D6">
              <w:rPr>
                <w:noProof/>
                <w:webHidden/>
              </w:rPr>
            </w:r>
            <w:r w:rsidR="00CC26D6">
              <w:rPr>
                <w:noProof/>
                <w:webHidden/>
              </w:rPr>
              <w:fldChar w:fldCharType="separate"/>
            </w:r>
            <w:r w:rsidR="00CC26D6">
              <w:rPr>
                <w:noProof/>
                <w:webHidden/>
              </w:rPr>
              <w:t>29</w:t>
            </w:r>
            <w:r w:rsidR="00CC26D6">
              <w:rPr>
                <w:noProof/>
                <w:webHidden/>
              </w:rPr>
              <w:fldChar w:fldCharType="end"/>
            </w:r>
          </w:hyperlink>
        </w:p>
        <w:p w14:paraId="4D6C66BB" w14:textId="23E78F78" w:rsidR="00CC26D6" w:rsidRDefault="005F2635">
          <w:pPr>
            <w:pStyle w:val="TOC3"/>
            <w:rPr>
              <w:rFonts w:asciiTheme="minorHAnsi" w:eastAsiaTheme="minorEastAsia" w:hAnsiTheme="minorHAnsi"/>
              <w:noProof/>
              <w:color w:val="auto"/>
              <w:sz w:val="22"/>
              <w:szCs w:val="22"/>
              <w:lang w:val="en-GB" w:eastAsia="en-GB"/>
            </w:rPr>
          </w:pPr>
          <w:hyperlink w:anchor="_Toc117492671" w:history="1">
            <w:r w:rsidR="00CC26D6" w:rsidRPr="000241B5">
              <w:rPr>
                <w:rStyle w:val="Hyperlink"/>
                <w:noProof/>
                <w:lang w:val="nl-BE"/>
              </w:rPr>
              <w:t>Artikel 44</w:t>
            </w:r>
            <w:r w:rsidR="00CC26D6">
              <w:rPr>
                <w:noProof/>
                <w:webHidden/>
              </w:rPr>
              <w:tab/>
            </w:r>
            <w:r w:rsidR="00CC26D6">
              <w:rPr>
                <w:noProof/>
                <w:webHidden/>
              </w:rPr>
              <w:fldChar w:fldCharType="begin"/>
            </w:r>
            <w:r w:rsidR="00CC26D6">
              <w:rPr>
                <w:noProof/>
                <w:webHidden/>
              </w:rPr>
              <w:instrText xml:space="preserve"> PAGEREF _Toc117492671 \h </w:instrText>
            </w:r>
            <w:r w:rsidR="00CC26D6">
              <w:rPr>
                <w:noProof/>
                <w:webHidden/>
              </w:rPr>
            </w:r>
            <w:r w:rsidR="00CC26D6">
              <w:rPr>
                <w:noProof/>
                <w:webHidden/>
              </w:rPr>
              <w:fldChar w:fldCharType="separate"/>
            </w:r>
            <w:r w:rsidR="00CC26D6">
              <w:rPr>
                <w:noProof/>
                <w:webHidden/>
              </w:rPr>
              <w:t>29</w:t>
            </w:r>
            <w:r w:rsidR="00CC26D6">
              <w:rPr>
                <w:noProof/>
                <w:webHidden/>
              </w:rPr>
              <w:fldChar w:fldCharType="end"/>
            </w:r>
          </w:hyperlink>
        </w:p>
        <w:p w14:paraId="52ADF929" w14:textId="18E707C1" w:rsidR="00CC26D6" w:rsidRDefault="005F2635">
          <w:pPr>
            <w:pStyle w:val="TOC1"/>
            <w:rPr>
              <w:rFonts w:asciiTheme="minorHAnsi" w:eastAsiaTheme="minorEastAsia" w:hAnsiTheme="minorHAnsi"/>
              <w:bCs w:val="0"/>
              <w:iCs w:val="0"/>
              <w:noProof/>
              <w:color w:val="auto"/>
              <w:sz w:val="22"/>
              <w:szCs w:val="22"/>
              <w:lang w:val="en-GB" w:eastAsia="en-GB"/>
            </w:rPr>
          </w:pPr>
          <w:hyperlink w:anchor="_Toc117492672" w:history="1">
            <w:r w:rsidR="00CC26D6" w:rsidRPr="000241B5">
              <w:rPr>
                <w:rStyle w:val="Hyperlink"/>
                <w:rFonts w:eastAsiaTheme="majorEastAsia" w:cstheme="majorBidi"/>
                <w:noProof/>
                <w:lang w:val="nl-BE"/>
              </w:rPr>
              <w:t>Hoofdstuk VII– Wijzigingen aan de statuten, ontbinding en vereffening</w:t>
            </w:r>
            <w:r w:rsidR="00CC26D6">
              <w:rPr>
                <w:noProof/>
                <w:webHidden/>
              </w:rPr>
              <w:tab/>
            </w:r>
            <w:r w:rsidR="00CC26D6">
              <w:rPr>
                <w:noProof/>
                <w:webHidden/>
              </w:rPr>
              <w:fldChar w:fldCharType="begin"/>
            </w:r>
            <w:r w:rsidR="00CC26D6">
              <w:rPr>
                <w:noProof/>
                <w:webHidden/>
              </w:rPr>
              <w:instrText xml:space="preserve"> PAGEREF _Toc117492672 \h </w:instrText>
            </w:r>
            <w:r w:rsidR="00CC26D6">
              <w:rPr>
                <w:noProof/>
                <w:webHidden/>
              </w:rPr>
            </w:r>
            <w:r w:rsidR="00CC26D6">
              <w:rPr>
                <w:noProof/>
                <w:webHidden/>
              </w:rPr>
              <w:fldChar w:fldCharType="separate"/>
            </w:r>
            <w:r w:rsidR="00CC26D6">
              <w:rPr>
                <w:noProof/>
                <w:webHidden/>
              </w:rPr>
              <w:t>30</w:t>
            </w:r>
            <w:r w:rsidR="00CC26D6">
              <w:rPr>
                <w:noProof/>
                <w:webHidden/>
              </w:rPr>
              <w:fldChar w:fldCharType="end"/>
            </w:r>
          </w:hyperlink>
        </w:p>
        <w:p w14:paraId="773C82F1" w14:textId="7DCE25DE" w:rsidR="00CC26D6" w:rsidRDefault="005F2635">
          <w:pPr>
            <w:pStyle w:val="TOC3"/>
            <w:rPr>
              <w:rFonts w:asciiTheme="minorHAnsi" w:eastAsiaTheme="minorEastAsia" w:hAnsiTheme="minorHAnsi"/>
              <w:noProof/>
              <w:color w:val="auto"/>
              <w:sz w:val="22"/>
              <w:szCs w:val="22"/>
              <w:lang w:val="en-GB" w:eastAsia="en-GB"/>
            </w:rPr>
          </w:pPr>
          <w:hyperlink w:anchor="_Toc117492673" w:history="1">
            <w:r w:rsidR="00CC26D6" w:rsidRPr="000241B5">
              <w:rPr>
                <w:rStyle w:val="Hyperlink"/>
                <w:noProof/>
                <w:lang w:val="nl-BE"/>
              </w:rPr>
              <w:t>Artikel 46</w:t>
            </w:r>
            <w:r w:rsidR="00CC26D6">
              <w:rPr>
                <w:noProof/>
                <w:webHidden/>
              </w:rPr>
              <w:tab/>
            </w:r>
            <w:r w:rsidR="00CC26D6">
              <w:rPr>
                <w:noProof/>
                <w:webHidden/>
              </w:rPr>
              <w:fldChar w:fldCharType="begin"/>
            </w:r>
            <w:r w:rsidR="00CC26D6">
              <w:rPr>
                <w:noProof/>
                <w:webHidden/>
              </w:rPr>
              <w:instrText xml:space="preserve"> PAGEREF _Toc117492673 \h </w:instrText>
            </w:r>
            <w:r w:rsidR="00CC26D6">
              <w:rPr>
                <w:noProof/>
                <w:webHidden/>
              </w:rPr>
            </w:r>
            <w:r w:rsidR="00CC26D6">
              <w:rPr>
                <w:noProof/>
                <w:webHidden/>
              </w:rPr>
              <w:fldChar w:fldCharType="separate"/>
            </w:r>
            <w:r w:rsidR="00CC26D6">
              <w:rPr>
                <w:noProof/>
                <w:webHidden/>
              </w:rPr>
              <w:t>30</w:t>
            </w:r>
            <w:r w:rsidR="00CC26D6">
              <w:rPr>
                <w:noProof/>
                <w:webHidden/>
              </w:rPr>
              <w:fldChar w:fldCharType="end"/>
            </w:r>
          </w:hyperlink>
        </w:p>
        <w:p w14:paraId="67784AB7" w14:textId="3494E352" w:rsidR="00CC26D6" w:rsidRDefault="005F2635">
          <w:pPr>
            <w:pStyle w:val="TOC3"/>
            <w:rPr>
              <w:rFonts w:asciiTheme="minorHAnsi" w:eastAsiaTheme="minorEastAsia" w:hAnsiTheme="minorHAnsi"/>
              <w:noProof/>
              <w:color w:val="auto"/>
              <w:sz w:val="22"/>
              <w:szCs w:val="22"/>
              <w:lang w:val="en-GB" w:eastAsia="en-GB"/>
            </w:rPr>
          </w:pPr>
          <w:hyperlink w:anchor="_Toc117492674" w:history="1">
            <w:r w:rsidR="00CC26D6" w:rsidRPr="000241B5">
              <w:rPr>
                <w:rStyle w:val="Hyperlink"/>
                <w:noProof/>
                <w:lang w:val="nl-BE"/>
              </w:rPr>
              <w:t>Artikel 47</w:t>
            </w:r>
            <w:r w:rsidR="00CC26D6">
              <w:rPr>
                <w:noProof/>
                <w:webHidden/>
              </w:rPr>
              <w:tab/>
            </w:r>
            <w:r w:rsidR="00CC26D6">
              <w:rPr>
                <w:noProof/>
                <w:webHidden/>
              </w:rPr>
              <w:fldChar w:fldCharType="begin"/>
            </w:r>
            <w:r w:rsidR="00CC26D6">
              <w:rPr>
                <w:noProof/>
                <w:webHidden/>
              </w:rPr>
              <w:instrText xml:space="preserve"> PAGEREF _Toc117492674 \h </w:instrText>
            </w:r>
            <w:r w:rsidR="00CC26D6">
              <w:rPr>
                <w:noProof/>
                <w:webHidden/>
              </w:rPr>
            </w:r>
            <w:r w:rsidR="00CC26D6">
              <w:rPr>
                <w:noProof/>
                <w:webHidden/>
              </w:rPr>
              <w:fldChar w:fldCharType="separate"/>
            </w:r>
            <w:r w:rsidR="00CC26D6">
              <w:rPr>
                <w:noProof/>
                <w:webHidden/>
              </w:rPr>
              <w:t>30</w:t>
            </w:r>
            <w:r w:rsidR="00CC26D6">
              <w:rPr>
                <w:noProof/>
                <w:webHidden/>
              </w:rPr>
              <w:fldChar w:fldCharType="end"/>
            </w:r>
          </w:hyperlink>
        </w:p>
        <w:p w14:paraId="186C0997" w14:textId="0CD72F5E" w:rsidR="006A2E6E" w:rsidRDefault="006A2E6E">
          <w:r>
            <w:rPr>
              <w:b/>
              <w:bCs/>
              <w:noProof/>
            </w:rPr>
            <w:fldChar w:fldCharType="end"/>
          </w:r>
        </w:p>
      </w:sdtContent>
    </w:sdt>
    <w:p w14:paraId="343C2BFF" w14:textId="77777777" w:rsidR="006A2E6E" w:rsidRDefault="006A2E6E" w:rsidP="00E75958">
      <w:pPr>
        <w:spacing w:before="0" w:after="200"/>
        <w:jc w:val="center"/>
        <w:rPr>
          <w:bCs/>
          <w:color w:val="326AAA" w:themeColor="accent1"/>
          <w:sz w:val="20"/>
          <w:szCs w:val="24"/>
          <w:lang w:val="nl-BE"/>
        </w:rPr>
      </w:pPr>
    </w:p>
    <w:p w14:paraId="3339D934" w14:textId="563CD35E" w:rsidR="008714B7" w:rsidRDefault="008714B7" w:rsidP="00E75958">
      <w:pPr>
        <w:spacing w:before="0" w:after="200"/>
        <w:jc w:val="center"/>
        <w:rPr>
          <w:bCs/>
          <w:color w:val="326AAA" w:themeColor="accent1"/>
          <w:sz w:val="20"/>
          <w:szCs w:val="24"/>
          <w:lang w:val="nl-BE"/>
        </w:rPr>
      </w:pPr>
    </w:p>
    <w:p w14:paraId="768598EF" w14:textId="2905FBE4" w:rsidR="006A2E6E" w:rsidRDefault="006A2E6E" w:rsidP="00E75958">
      <w:pPr>
        <w:spacing w:before="0" w:after="200"/>
        <w:jc w:val="center"/>
        <w:rPr>
          <w:bCs/>
          <w:color w:val="326AAA" w:themeColor="accent1"/>
          <w:sz w:val="20"/>
          <w:szCs w:val="24"/>
          <w:lang w:val="nl-BE"/>
        </w:rPr>
      </w:pPr>
    </w:p>
    <w:p w14:paraId="659D1DB6" w14:textId="5789BEAF" w:rsidR="006A2E6E" w:rsidRDefault="006A2E6E" w:rsidP="00E75958">
      <w:pPr>
        <w:spacing w:before="0" w:after="200"/>
        <w:jc w:val="center"/>
        <w:rPr>
          <w:bCs/>
          <w:color w:val="326AAA" w:themeColor="accent1"/>
          <w:sz w:val="20"/>
          <w:szCs w:val="24"/>
          <w:lang w:val="nl-BE"/>
        </w:rPr>
      </w:pPr>
    </w:p>
    <w:p w14:paraId="5A652B2C" w14:textId="76360A87" w:rsidR="006A2E6E" w:rsidRDefault="006A2E6E" w:rsidP="00E75958">
      <w:pPr>
        <w:spacing w:before="0" w:after="200"/>
        <w:jc w:val="center"/>
        <w:rPr>
          <w:bCs/>
          <w:color w:val="326AAA" w:themeColor="accent1"/>
          <w:sz w:val="20"/>
          <w:szCs w:val="24"/>
          <w:lang w:val="nl-BE"/>
        </w:rPr>
      </w:pPr>
    </w:p>
    <w:p w14:paraId="123ECB31" w14:textId="0E05CAE1" w:rsidR="006A2E6E" w:rsidRDefault="006A2E6E" w:rsidP="00E75958">
      <w:pPr>
        <w:spacing w:before="0" w:after="200"/>
        <w:jc w:val="center"/>
        <w:rPr>
          <w:bCs/>
          <w:color w:val="326AAA" w:themeColor="accent1"/>
          <w:sz w:val="20"/>
          <w:szCs w:val="24"/>
          <w:lang w:val="nl-BE"/>
        </w:rPr>
      </w:pPr>
    </w:p>
    <w:p w14:paraId="0F44D66F" w14:textId="5EE318BE" w:rsidR="006A2E6E" w:rsidRDefault="006A2E6E" w:rsidP="00E75958">
      <w:pPr>
        <w:spacing w:before="0" w:after="200"/>
        <w:jc w:val="center"/>
        <w:rPr>
          <w:bCs/>
          <w:color w:val="326AAA" w:themeColor="accent1"/>
          <w:sz w:val="20"/>
          <w:szCs w:val="24"/>
          <w:lang w:val="nl-BE"/>
        </w:rPr>
      </w:pPr>
    </w:p>
    <w:p w14:paraId="4939289C" w14:textId="30D7BE9E" w:rsidR="006A2E6E" w:rsidRDefault="006A2E6E" w:rsidP="00E75958">
      <w:pPr>
        <w:spacing w:before="0" w:after="200"/>
        <w:jc w:val="center"/>
        <w:rPr>
          <w:bCs/>
          <w:color w:val="326AAA" w:themeColor="accent1"/>
          <w:sz w:val="20"/>
          <w:szCs w:val="24"/>
          <w:lang w:val="nl-BE"/>
        </w:rPr>
      </w:pPr>
    </w:p>
    <w:p w14:paraId="5FB873FC" w14:textId="42467A6A" w:rsidR="006A2E6E" w:rsidRDefault="006A2E6E" w:rsidP="00E75958">
      <w:pPr>
        <w:spacing w:before="0" w:after="200"/>
        <w:jc w:val="center"/>
        <w:rPr>
          <w:bCs/>
          <w:color w:val="326AAA" w:themeColor="accent1"/>
          <w:sz w:val="20"/>
          <w:szCs w:val="24"/>
          <w:lang w:val="nl-BE"/>
        </w:rPr>
      </w:pPr>
    </w:p>
    <w:p w14:paraId="24D3159E" w14:textId="50F11175" w:rsidR="006A2E6E" w:rsidRDefault="006A2E6E" w:rsidP="00E75958">
      <w:pPr>
        <w:spacing w:before="0" w:after="200"/>
        <w:jc w:val="center"/>
        <w:rPr>
          <w:bCs/>
          <w:color w:val="326AAA" w:themeColor="accent1"/>
          <w:sz w:val="20"/>
          <w:szCs w:val="24"/>
          <w:lang w:val="nl-BE"/>
        </w:rPr>
      </w:pPr>
    </w:p>
    <w:p w14:paraId="4B37A526" w14:textId="30C76F02" w:rsidR="006A2E6E" w:rsidRDefault="006A2E6E" w:rsidP="00E75958">
      <w:pPr>
        <w:spacing w:before="0" w:after="200"/>
        <w:jc w:val="center"/>
        <w:rPr>
          <w:bCs/>
          <w:color w:val="326AAA" w:themeColor="accent1"/>
          <w:sz w:val="20"/>
          <w:szCs w:val="24"/>
          <w:lang w:val="nl-BE"/>
        </w:rPr>
      </w:pPr>
    </w:p>
    <w:p w14:paraId="6DFA6F26" w14:textId="3B86F353" w:rsidR="006A2E6E" w:rsidRDefault="006A2E6E" w:rsidP="00E75958">
      <w:pPr>
        <w:spacing w:before="0" w:after="200"/>
        <w:jc w:val="center"/>
        <w:rPr>
          <w:bCs/>
          <w:color w:val="326AAA" w:themeColor="accent1"/>
          <w:sz w:val="20"/>
          <w:szCs w:val="24"/>
          <w:lang w:val="nl-BE"/>
        </w:rPr>
      </w:pPr>
    </w:p>
    <w:p w14:paraId="43318DFF" w14:textId="5F21371E" w:rsidR="006A2E6E" w:rsidRDefault="006A2E6E" w:rsidP="00E75958">
      <w:pPr>
        <w:spacing w:before="0" w:after="200"/>
        <w:jc w:val="center"/>
        <w:rPr>
          <w:bCs/>
          <w:color w:val="326AAA" w:themeColor="accent1"/>
          <w:sz w:val="20"/>
          <w:szCs w:val="24"/>
          <w:lang w:val="nl-BE"/>
        </w:rPr>
      </w:pPr>
    </w:p>
    <w:p w14:paraId="184C5EAE" w14:textId="44D8F873" w:rsidR="006A2E6E" w:rsidRDefault="006A2E6E" w:rsidP="00E75958">
      <w:pPr>
        <w:spacing w:before="0" w:after="200"/>
        <w:jc w:val="center"/>
        <w:rPr>
          <w:bCs/>
          <w:color w:val="326AAA" w:themeColor="accent1"/>
          <w:sz w:val="20"/>
          <w:szCs w:val="24"/>
          <w:lang w:val="nl-BE"/>
        </w:rPr>
      </w:pPr>
    </w:p>
    <w:p w14:paraId="52C0394E" w14:textId="77777777" w:rsidR="006A2E6E" w:rsidRPr="008714B7" w:rsidRDefault="006A2E6E" w:rsidP="00E75958">
      <w:pPr>
        <w:spacing w:before="0" w:after="200"/>
        <w:jc w:val="center"/>
        <w:rPr>
          <w:bCs/>
          <w:color w:val="326AAA" w:themeColor="accent1"/>
          <w:sz w:val="20"/>
          <w:szCs w:val="24"/>
          <w:lang w:val="nl-BE"/>
        </w:rPr>
      </w:pPr>
    </w:p>
    <w:p w14:paraId="09CDCC64" w14:textId="77777777" w:rsidR="009D5921" w:rsidRPr="008714B7" w:rsidRDefault="009D5921" w:rsidP="00E75958">
      <w:pPr>
        <w:spacing w:before="0" w:after="200"/>
        <w:jc w:val="center"/>
        <w:rPr>
          <w:bCs/>
          <w:color w:val="326AAA" w:themeColor="accent1"/>
          <w:sz w:val="20"/>
          <w:szCs w:val="24"/>
          <w:lang w:val="nl-BE"/>
        </w:rPr>
      </w:pPr>
    </w:p>
    <w:p w14:paraId="416D9858" w14:textId="77777777" w:rsidR="00275028" w:rsidRPr="00275028" w:rsidRDefault="00275028" w:rsidP="00275028">
      <w:pPr>
        <w:spacing w:before="0" w:after="200"/>
        <w:jc w:val="center"/>
        <w:rPr>
          <w:iCs/>
          <w:color w:val="326AAA" w:themeColor="accent1"/>
          <w:sz w:val="20"/>
          <w:szCs w:val="24"/>
          <w:lang w:val="nl-NL"/>
        </w:rPr>
      </w:pPr>
      <w:r w:rsidRPr="00275028">
        <w:rPr>
          <w:iCs/>
          <w:color w:val="326AAA" w:themeColor="accent1"/>
          <w:sz w:val="20"/>
          <w:szCs w:val="24"/>
          <w:lang w:val="nl-NL"/>
        </w:rPr>
        <w:lastRenderedPageBreak/>
        <w:t>Maatschappij van Onderlinge Bijstand</w:t>
      </w:r>
    </w:p>
    <w:p w14:paraId="247A3453" w14:textId="77777777" w:rsidR="00275028" w:rsidRPr="00275028" w:rsidRDefault="00275028" w:rsidP="00275028">
      <w:pPr>
        <w:spacing w:before="0" w:after="200"/>
        <w:jc w:val="center"/>
        <w:rPr>
          <w:iCs/>
          <w:color w:val="326AAA" w:themeColor="accent1"/>
          <w:sz w:val="20"/>
          <w:szCs w:val="24"/>
          <w:lang w:val="nl-NL"/>
        </w:rPr>
      </w:pPr>
      <w:r w:rsidRPr="00275028">
        <w:rPr>
          <w:iCs/>
          <w:color w:val="326AAA" w:themeColor="accent1"/>
          <w:sz w:val="20"/>
          <w:szCs w:val="24"/>
          <w:lang w:val="nl-NL"/>
        </w:rPr>
        <w:t>« Onafhankelijke Ziekenfondsen – Zorgkas Vlaanderen »</w:t>
      </w:r>
    </w:p>
    <w:p w14:paraId="57569715" w14:textId="77777777" w:rsidR="00275028" w:rsidRPr="00275028" w:rsidRDefault="00275028" w:rsidP="00275028">
      <w:pPr>
        <w:spacing w:before="0" w:after="200"/>
        <w:jc w:val="center"/>
        <w:rPr>
          <w:iCs/>
          <w:color w:val="326AAA" w:themeColor="accent1"/>
          <w:sz w:val="20"/>
          <w:szCs w:val="24"/>
          <w:lang w:val="nl-NL"/>
        </w:rPr>
      </w:pPr>
      <w:r w:rsidRPr="00275028">
        <w:rPr>
          <w:iCs/>
          <w:color w:val="326AAA" w:themeColor="accent1"/>
          <w:sz w:val="20"/>
          <w:szCs w:val="24"/>
          <w:lang w:val="nl-NL"/>
        </w:rPr>
        <w:t>Gevestigd te Brussel</w:t>
      </w:r>
    </w:p>
    <w:p w14:paraId="2FEED839" w14:textId="25E53410" w:rsidR="00275028" w:rsidRDefault="00275028" w:rsidP="00275028">
      <w:pPr>
        <w:spacing w:before="0" w:after="200"/>
        <w:jc w:val="center"/>
        <w:rPr>
          <w:iCs/>
          <w:color w:val="326AAA" w:themeColor="accent1"/>
          <w:sz w:val="20"/>
          <w:szCs w:val="24"/>
          <w:lang w:val="nl-NL"/>
        </w:rPr>
      </w:pPr>
      <w:r w:rsidRPr="00275028">
        <w:rPr>
          <w:iCs/>
          <w:color w:val="326AAA" w:themeColor="accent1"/>
          <w:sz w:val="20"/>
          <w:szCs w:val="24"/>
          <w:lang w:val="nl-NL"/>
        </w:rPr>
        <w:t>Onderworpen aan de wet van 6 augustus 1990</w:t>
      </w:r>
    </w:p>
    <w:p w14:paraId="650B0933" w14:textId="77777777" w:rsidR="00275028" w:rsidRPr="00275028" w:rsidRDefault="00275028" w:rsidP="00275028">
      <w:pPr>
        <w:spacing w:before="0" w:after="200"/>
        <w:jc w:val="center"/>
        <w:rPr>
          <w:iCs/>
          <w:color w:val="326AAA" w:themeColor="accent1"/>
          <w:sz w:val="20"/>
          <w:szCs w:val="24"/>
          <w:lang w:val="nl-NL"/>
        </w:rPr>
      </w:pPr>
    </w:p>
    <w:p w14:paraId="78E9C324" w14:textId="77777777" w:rsidR="00275028" w:rsidRPr="00275028" w:rsidRDefault="00275028" w:rsidP="00275028">
      <w:pPr>
        <w:spacing w:before="0" w:after="200"/>
        <w:jc w:val="center"/>
        <w:rPr>
          <w:iCs/>
          <w:color w:val="326AAA" w:themeColor="accent1"/>
          <w:sz w:val="20"/>
          <w:szCs w:val="24"/>
          <w:lang w:val="nl-NL"/>
        </w:rPr>
      </w:pPr>
      <w:r w:rsidRPr="00275028">
        <w:rPr>
          <w:iCs/>
          <w:color w:val="326AAA" w:themeColor="accent1"/>
          <w:sz w:val="20"/>
          <w:szCs w:val="24"/>
          <w:lang w:val="nl-NL"/>
        </w:rPr>
        <w:t>STATUTEN</w:t>
      </w:r>
    </w:p>
    <w:p w14:paraId="3AF04460" w14:textId="77777777" w:rsidR="00275028" w:rsidRPr="00275028" w:rsidRDefault="00275028" w:rsidP="00275028">
      <w:pPr>
        <w:spacing w:before="0" w:after="200"/>
        <w:jc w:val="center"/>
        <w:rPr>
          <w:bCs/>
          <w:iCs/>
          <w:color w:val="326AAA" w:themeColor="accent1"/>
          <w:sz w:val="20"/>
          <w:szCs w:val="24"/>
          <w:lang w:val="nl-NL"/>
        </w:rPr>
      </w:pPr>
    </w:p>
    <w:p w14:paraId="2E7BD9F0" w14:textId="67633890" w:rsidR="00275028" w:rsidRPr="00275028" w:rsidRDefault="00275028" w:rsidP="00275028">
      <w:pPr>
        <w:spacing w:before="0" w:after="200"/>
        <w:jc w:val="center"/>
        <w:rPr>
          <w:bCs/>
          <w:iCs/>
          <w:color w:val="326AAA" w:themeColor="accent1"/>
          <w:sz w:val="20"/>
          <w:szCs w:val="24"/>
          <w:u w:val="single"/>
          <w:lang w:val="nl-NL"/>
        </w:rPr>
      </w:pPr>
      <w:r w:rsidRPr="00275028">
        <w:rPr>
          <w:bCs/>
          <w:iCs/>
          <w:color w:val="326AAA" w:themeColor="accent1"/>
          <w:sz w:val="20"/>
          <w:szCs w:val="24"/>
          <w:u w:val="single"/>
          <w:lang w:val="nl-NL"/>
        </w:rPr>
        <w:t xml:space="preserve">Inwerkingtreding  </w:t>
      </w:r>
      <w:r w:rsidR="00465924">
        <w:rPr>
          <w:bCs/>
          <w:iCs/>
          <w:color w:val="326AAA" w:themeColor="accent1"/>
          <w:sz w:val="20"/>
          <w:szCs w:val="24"/>
          <w:u w:val="single"/>
          <w:lang w:val="nl-NL"/>
        </w:rPr>
        <w:t>1 januari 2023</w:t>
      </w:r>
    </w:p>
    <w:p w14:paraId="5E68896F" w14:textId="77777777" w:rsidR="00275028" w:rsidRPr="00275028" w:rsidRDefault="00275028" w:rsidP="00275028">
      <w:pPr>
        <w:spacing w:before="0" w:after="200"/>
        <w:rPr>
          <w:lang w:val="nl-NL"/>
        </w:rPr>
      </w:pPr>
      <w:r w:rsidRPr="00275028">
        <w:rPr>
          <w:lang w:val="nl-NL"/>
        </w:rPr>
        <w:t>Gelet op de wet van 6 augustus 1990 betreffende de ziekenfondsen en de landsbonden van ziekenfondsen en haar uitvoeringsbesluiten ;</w:t>
      </w:r>
    </w:p>
    <w:p w14:paraId="6B6D5817" w14:textId="72810FBC" w:rsidR="00275028" w:rsidRPr="00275028" w:rsidRDefault="00275028" w:rsidP="00275028">
      <w:pPr>
        <w:spacing w:before="0" w:after="200"/>
        <w:rPr>
          <w:b/>
          <w:i/>
          <w:lang w:val="nl-NL"/>
        </w:rPr>
      </w:pPr>
      <w:r w:rsidRPr="00275028">
        <w:rPr>
          <w:lang w:val="nl-NL"/>
        </w:rPr>
        <w:t>Gelet op het decreet van 30 maart 1999 houdende de organisatie van de zorgverzekering en haar uitvoeringsbesluiten, vervangen door het Decreet houdende de Vlaamse Sociale Bescherming van 24 juni 2016 en nadien door het Decreet van 18 mei 2018 houdende de Vlaamse Sociale Bescherming;</w:t>
      </w:r>
    </w:p>
    <w:p w14:paraId="5CD9525B" w14:textId="77777777" w:rsidR="00275028" w:rsidRPr="00275028" w:rsidRDefault="00275028" w:rsidP="00275028">
      <w:pPr>
        <w:spacing w:before="0" w:after="200"/>
        <w:rPr>
          <w:lang w:val="nl-NL"/>
        </w:rPr>
      </w:pPr>
      <w:r w:rsidRPr="00275028">
        <w:rPr>
          <w:lang w:val="nl-NL"/>
        </w:rPr>
        <w:t>Gelet op het besluit van de Vlaamse Regering van 30 november 2018 houdende de uitvoering van het decreet van 18 mei 2018 houdende de Vlaamse sociale bescherming ;</w:t>
      </w:r>
    </w:p>
    <w:p w14:paraId="18394B65" w14:textId="77777777" w:rsidR="00275028" w:rsidRPr="00275028" w:rsidRDefault="00275028" w:rsidP="00275028">
      <w:pPr>
        <w:spacing w:before="0" w:after="200"/>
        <w:rPr>
          <w:lang w:val="nl-NL"/>
        </w:rPr>
      </w:pPr>
      <w:r w:rsidRPr="00275028">
        <w:rPr>
          <w:lang w:val="nl-NL"/>
        </w:rPr>
        <w:t>Gelet op het decreet van 25 april 2014 houdende de persoonsvolgende financiering voor personen met een handicap en tot hervorming van de wijze van financiering van de zorg en de ondersteuning voor personen met een handicap, zoals gewijzigd door het decreet van 18 mei 2018;</w:t>
      </w:r>
    </w:p>
    <w:p w14:paraId="690E2F77" w14:textId="5C45A079" w:rsidR="00275028" w:rsidRPr="00275028" w:rsidRDefault="00275028" w:rsidP="00275028">
      <w:pPr>
        <w:spacing w:before="0" w:after="200"/>
        <w:rPr>
          <w:lang w:val="nl-NL"/>
        </w:rPr>
      </w:pPr>
      <w:r w:rsidRPr="00275028">
        <w:rPr>
          <w:lang w:val="nl-NL"/>
        </w:rPr>
        <w:t>Gelet op de goedkeuring van groepering van diensten door de Algemene Vergadering van de Landsbond van de Onafhankelijke Ziekenfondsen ;</w:t>
      </w:r>
    </w:p>
    <w:p w14:paraId="603FD6E6" w14:textId="762A217D" w:rsidR="00275028" w:rsidRPr="00275028" w:rsidRDefault="00275028" w:rsidP="00275028">
      <w:pPr>
        <w:spacing w:before="0" w:after="200"/>
        <w:rPr>
          <w:lang w:val="nl-NL"/>
        </w:rPr>
      </w:pPr>
      <w:r w:rsidRPr="00275028">
        <w:rPr>
          <w:lang w:val="nl-NL"/>
        </w:rPr>
        <w:t>Gelet op de goedkeuring van de Raad van Bestuur van de Landsbond van de Onafhankelijke Ziekenfondsen ;</w:t>
      </w:r>
    </w:p>
    <w:p w14:paraId="0C241A43" w14:textId="4953A8F4" w:rsidR="00275028" w:rsidRPr="00275028" w:rsidRDefault="00275028" w:rsidP="00275028">
      <w:pPr>
        <w:spacing w:before="0" w:after="200"/>
        <w:rPr>
          <w:lang w:val="nl-NL"/>
        </w:rPr>
      </w:pPr>
      <w:r w:rsidRPr="00275028">
        <w:rPr>
          <w:lang w:val="nl-NL"/>
        </w:rPr>
        <w:t>Gelet op de beslissingen van hun Algemene Vergaderingen, hebben de volgende ziekenfondsen :</w:t>
      </w:r>
    </w:p>
    <w:p w14:paraId="6010349C" w14:textId="77777777" w:rsidR="00275028" w:rsidRPr="00275028" w:rsidRDefault="00275028" w:rsidP="00275028">
      <w:pPr>
        <w:spacing w:before="0" w:after="200"/>
        <w:rPr>
          <w:lang w:val="nl-NL"/>
        </w:rPr>
      </w:pPr>
      <w:r w:rsidRPr="00275028">
        <w:rPr>
          <w:lang w:val="fr-FR"/>
        </w:rPr>
        <w:sym w:font="Wingdings" w:char="F09F"/>
      </w:r>
      <w:r w:rsidRPr="00275028">
        <w:rPr>
          <w:lang w:val="nl-NL"/>
        </w:rPr>
        <w:tab/>
        <w:t>Ziekenfonds 501 :</w:t>
      </w:r>
      <w:r w:rsidRPr="00275028">
        <w:rPr>
          <w:lang w:val="nl-NL"/>
        </w:rPr>
        <w:tab/>
        <w:t>Onafhankelijk Ziekenfonds</w:t>
      </w:r>
    </w:p>
    <w:p w14:paraId="68BF2E52" w14:textId="77777777" w:rsidR="00275028" w:rsidRPr="00275028" w:rsidRDefault="00275028" w:rsidP="00275028">
      <w:pPr>
        <w:spacing w:before="0" w:after="200"/>
        <w:rPr>
          <w:lang w:val="nl-NL"/>
        </w:rPr>
      </w:pPr>
      <w:r w:rsidRPr="00275028">
        <w:rPr>
          <w:lang w:val="nl-NL"/>
        </w:rPr>
        <w:sym w:font="Wingdings" w:char="F09F"/>
      </w:r>
      <w:r w:rsidRPr="00275028">
        <w:rPr>
          <w:lang w:val="nl-NL"/>
        </w:rPr>
        <w:tab/>
        <w:t>Ziekenfonds 509 :</w:t>
      </w:r>
      <w:r w:rsidRPr="00275028">
        <w:rPr>
          <w:lang w:val="nl-NL"/>
        </w:rPr>
        <w:tab/>
        <w:t>Partenamut</w:t>
      </w:r>
    </w:p>
    <w:p w14:paraId="0960DDFA" w14:textId="77777777" w:rsidR="00275028" w:rsidRPr="00275028" w:rsidRDefault="00275028" w:rsidP="00275028">
      <w:pPr>
        <w:spacing w:before="0" w:after="200"/>
        <w:rPr>
          <w:lang w:val="nl-NL"/>
        </w:rPr>
      </w:pPr>
      <w:r w:rsidRPr="00275028">
        <w:rPr>
          <w:lang w:val="nl-NL"/>
        </w:rPr>
        <w:sym w:font="Wingdings" w:char="F09F"/>
      </w:r>
      <w:r w:rsidRPr="00275028">
        <w:rPr>
          <w:lang w:val="nl-NL"/>
        </w:rPr>
        <w:tab/>
        <w:t>Ziekenfonds 515 :</w:t>
      </w:r>
      <w:r w:rsidRPr="00275028">
        <w:rPr>
          <w:lang w:val="nl-NL"/>
        </w:rPr>
        <w:tab/>
        <w:t>Freie Krankenkasse</w:t>
      </w:r>
    </w:p>
    <w:p w14:paraId="64307FA8" w14:textId="77777777" w:rsidR="00275028" w:rsidRPr="00275028" w:rsidRDefault="00275028" w:rsidP="00275028">
      <w:pPr>
        <w:spacing w:before="0" w:after="200"/>
        <w:rPr>
          <w:lang w:val="nl-NL"/>
        </w:rPr>
      </w:pPr>
      <w:r w:rsidRPr="00275028">
        <w:rPr>
          <w:lang w:val="nl-NL"/>
        </w:rPr>
        <w:sym w:font="Wingdings" w:char="F09F"/>
      </w:r>
      <w:r w:rsidRPr="00275028">
        <w:rPr>
          <w:lang w:val="nl-NL"/>
        </w:rPr>
        <w:tab/>
        <w:t>Ziekenfonds 516 :</w:t>
      </w:r>
      <w:r w:rsidRPr="00275028">
        <w:rPr>
          <w:lang w:val="nl-NL"/>
        </w:rPr>
        <w:tab/>
        <w:t>Ziekenfonds Securex</w:t>
      </w:r>
    </w:p>
    <w:p w14:paraId="339E46F2" w14:textId="77777777" w:rsidR="00275028" w:rsidRPr="00275028" w:rsidRDefault="00275028" w:rsidP="00275028">
      <w:pPr>
        <w:spacing w:before="0" w:after="200"/>
        <w:rPr>
          <w:lang w:val="nl-NL"/>
        </w:rPr>
      </w:pPr>
      <w:r w:rsidRPr="00275028">
        <w:rPr>
          <w:lang w:val="nl-NL"/>
        </w:rPr>
        <w:sym w:font="Wingdings" w:char="F09F"/>
      </w:r>
      <w:r w:rsidRPr="00275028">
        <w:rPr>
          <w:lang w:val="nl-NL"/>
        </w:rPr>
        <w:tab/>
        <w:t>Ziekenfonds 526 :</w:t>
      </w:r>
      <w:r w:rsidRPr="00275028">
        <w:rPr>
          <w:lang w:val="nl-NL"/>
        </w:rPr>
        <w:tab/>
        <w:t>Partena Onafhankelijk Ziekenfonds Vlaanderen</w:t>
      </w:r>
    </w:p>
    <w:p w14:paraId="07881EEE" w14:textId="3CBE43C9" w:rsidR="00275028" w:rsidRPr="00275028" w:rsidRDefault="00275028" w:rsidP="00275028">
      <w:pPr>
        <w:spacing w:before="0" w:after="200"/>
        <w:rPr>
          <w:lang w:val="nl-BE"/>
        </w:rPr>
      </w:pPr>
      <w:r w:rsidRPr="00275028">
        <w:rPr>
          <w:lang w:val="nl-NL"/>
        </w:rPr>
        <w:t>beslist, met het bij de wet vereiste aanwezigheidsquorum en meerderheid van stemmen, om conform de bepalingen van het artikel 43 bis van de wet van 6 augustus 1990 en conform de bepalingen van het artikel 14 van het decreet van 30 maart 1999 een Zorgkas op te richten teneinde de dienst zorgverzekering samen te organiseren onder de vorm van een Maatschappij van Onderlinge Bijstand en de statuten van deze Maatschappij van Onderlinge Bijstand als volgt vast te leggen</w:t>
      </w:r>
      <w:r>
        <w:rPr>
          <w:lang w:val="nl-NL"/>
        </w:rPr>
        <w:t>:</w:t>
      </w:r>
      <w:r w:rsidRPr="00275028">
        <w:rPr>
          <w:lang w:val="nl-NL"/>
        </w:rPr>
        <w:t> </w:t>
      </w:r>
    </w:p>
    <w:p w14:paraId="06E5AB1E" w14:textId="0D18717D" w:rsidR="00CF449F" w:rsidRPr="009703BD" w:rsidRDefault="009703BD" w:rsidP="00E96511">
      <w:pPr>
        <w:pStyle w:val="Heading1"/>
      </w:pPr>
      <w:bookmarkStart w:id="0" w:name="_Toc72999452"/>
      <w:bookmarkStart w:id="1" w:name="_Toc100125142"/>
      <w:bookmarkStart w:id="2" w:name="_Toc117492603"/>
      <w:r w:rsidRPr="009703BD">
        <w:lastRenderedPageBreak/>
        <w:t>Hoofdstuk</w:t>
      </w:r>
      <w:r w:rsidR="00CF449F" w:rsidRPr="009703BD">
        <w:t xml:space="preserve"> </w:t>
      </w:r>
      <w:r w:rsidR="00E96511" w:rsidRPr="009703BD">
        <w:t>I</w:t>
      </w:r>
      <w:r w:rsidR="00CF449F" w:rsidRPr="009703BD">
        <w:t xml:space="preserve"> </w:t>
      </w:r>
      <w:r w:rsidR="00E96511" w:rsidRPr="009703BD">
        <w:t>–</w:t>
      </w:r>
      <w:r w:rsidR="00CF449F" w:rsidRPr="009703BD">
        <w:t xml:space="preserve"> </w:t>
      </w:r>
      <w:r w:rsidRPr="009703BD">
        <w:t>Stichting</w:t>
      </w:r>
      <w:r w:rsidR="00E96511" w:rsidRPr="009703BD">
        <w:t xml:space="preserve"> – </w:t>
      </w:r>
      <w:r w:rsidRPr="009703BD">
        <w:t>Benaming</w:t>
      </w:r>
      <w:r w:rsidR="00E96511" w:rsidRPr="009703BD">
        <w:t xml:space="preserve"> - </w:t>
      </w:r>
      <w:bookmarkEnd w:id="0"/>
      <w:bookmarkEnd w:id="1"/>
      <w:r w:rsidRPr="009703BD">
        <w:t>D</w:t>
      </w:r>
      <w:r>
        <w:t>oeleinden</w:t>
      </w:r>
      <w:bookmarkEnd w:id="2"/>
    </w:p>
    <w:p w14:paraId="33E2435D" w14:textId="0CFAD58E" w:rsidR="00CF449F" w:rsidRPr="009703BD" w:rsidRDefault="00CF449F" w:rsidP="00E96511">
      <w:pPr>
        <w:pStyle w:val="Heading3"/>
        <w:rPr>
          <w:lang w:val="nl-BE"/>
        </w:rPr>
      </w:pPr>
      <w:bookmarkStart w:id="3" w:name="_Toc72999453"/>
      <w:bookmarkStart w:id="4" w:name="_Toc100125143"/>
      <w:bookmarkStart w:id="5" w:name="_Toc117492604"/>
      <w:r w:rsidRPr="009703BD">
        <w:rPr>
          <w:lang w:val="nl-BE"/>
        </w:rPr>
        <w:t>Ar</w:t>
      </w:r>
      <w:r w:rsidR="009703BD" w:rsidRPr="009703BD">
        <w:rPr>
          <w:lang w:val="nl-BE"/>
        </w:rPr>
        <w:t xml:space="preserve">tikel </w:t>
      </w:r>
      <w:r w:rsidRPr="009703BD">
        <w:rPr>
          <w:lang w:val="nl-BE"/>
        </w:rPr>
        <w:t>1</w:t>
      </w:r>
      <w:bookmarkEnd w:id="3"/>
      <w:bookmarkEnd w:id="4"/>
      <w:bookmarkEnd w:id="5"/>
    </w:p>
    <w:p w14:paraId="71020CD7" w14:textId="77777777" w:rsidR="009703BD" w:rsidRPr="009703BD" w:rsidRDefault="009703BD" w:rsidP="009703BD">
      <w:pPr>
        <w:spacing w:before="0" w:after="200"/>
        <w:rPr>
          <w:lang w:val="nl-NL"/>
        </w:rPr>
      </w:pPr>
      <w:r w:rsidRPr="009703BD">
        <w:rPr>
          <w:lang w:val="nl-NL"/>
        </w:rPr>
        <w:t>In toepassing van het artikel 43 bis van de wet van 6 augustus 1990 is de Maatschappij van Onderlinge Bijstand gesticht te Brussel, op 1 januari 2001 onder de benaming : « Zorgkas van de Onafhankelijke Ziekenfondsen ».</w:t>
      </w:r>
    </w:p>
    <w:p w14:paraId="76B38625" w14:textId="067F5A3F" w:rsidR="009703BD" w:rsidRPr="009703BD" w:rsidRDefault="009703BD" w:rsidP="009703BD">
      <w:pPr>
        <w:spacing w:before="0" w:after="200"/>
        <w:rPr>
          <w:lang w:val="nl-NL"/>
        </w:rPr>
      </w:pPr>
      <w:r w:rsidRPr="009703BD">
        <w:rPr>
          <w:lang w:val="nl-NL"/>
        </w:rPr>
        <w:t xml:space="preserve">In zijn betrekkingen met derden kan de </w:t>
      </w:r>
      <w:r w:rsidR="007F59F8" w:rsidRPr="002F2E52">
        <w:rPr>
          <w:lang w:val="nl-NL"/>
        </w:rPr>
        <w:t xml:space="preserve">Regionale </w:t>
      </w:r>
      <w:r w:rsidRPr="009703BD">
        <w:rPr>
          <w:lang w:val="nl-NL"/>
        </w:rPr>
        <w:t>Maatschappij van Onderlinge Bijstand gebruik maken van de volgende afkorting : « ZOZ ».</w:t>
      </w:r>
    </w:p>
    <w:p w14:paraId="602E24F6" w14:textId="4CCC8F74" w:rsidR="009703BD" w:rsidRPr="001E61A4" w:rsidRDefault="009703BD" w:rsidP="009703BD">
      <w:pPr>
        <w:spacing w:before="0" w:after="200"/>
        <w:rPr>
          <w:lang w:val="nl-NL"/>
        </w:rPr>
      </w:pPr>
      <w:r w:rsidRPr="001E61A4">
        <w:rPr>
          <w:lang w:val="nl-NL"/>
        </w:rPr>
        <w:t xml:space="preserve">In toepassing van artikel </w:t>
      </w:r>
      <w:r w:rsidR="00791991" w:rsidRPr="001E61A4">
        <w:rPr>
          <w:lang w:val="nl-NL"/>
        </w:rPr>
        <w:t>70,§ 10</w:t>
      </w:r>
      <w:r w:rsidRPr="001E61A4">
        <w:rPr>
          <w:lang w:val="nl-NL"/>
        </w:rPr>
        <w:t xml:space="preserve"> van de wet van 6 augustus 1990 wordt de Maatschappij van Onderlinge Bijstand omgevormd naar Regionale Maatschappij van Onderlinge Bijstand, met ingang van 1 januari 2023.  </w:t>
      </w:r>
    </w:p>
    <w:p w14:paraId="0F590C13" w14:textId="62451246" w:rsidR="00CF449F" w:rsidRPr="00EF63B1" w:rsidRDefault="00CF449F" w:rsidP="00E96511">
      <w:pPr>
        <w:pStyle w:val="Heading3"/>
        <w:rPr>
          <w:lang w:val="nl-BE"/>
        </w:rPr>
      </w:pPr>
      <w:bookmarkStart w:id="6" w:name="_Toc72999454"/>
      <w:bookmarkStart w:id="7" w:name="_Toc100125144"/>
      <w:bookmarkStart w:id="8" w:name="_Toc117492605"/>
      <w:bookmarkStart w:id="9" w:name="_Hlk103257638"/>
      <w:r w:rsidRPr="00EF63B1">
        <w:rPr>
          <w:lang w:val="nl-BE"/>
        </w:rPr>
        <w:t>Art</w:t>
      </w:r>
      <w:r w:rsidR="009703BD" w:rsidRPr="00EF63B1">
        <w:rPr>
          <w:lang w:val="nl-BE"/>
        </w:rPr>
        <w:t>ikel</w:t>
      </w:r>
      <w:r w:rsidRPr="00EF63B1">
        <w:rPr>
          <w:lang w:val="nl-BE"/>
        </w:rPr>
        <w:t xml:space="preserve"> 2</w:t>
      </w:r>
      <w:bookmarkEnd w:id="6"/>
      <w:bookmarkEnd w:id="7"/>
      <w:bookmarkEnd w:id="8"/>
    </w:p>
    <w:bookmarkEnd w:id="9"/>
    <w:p w14:paraId="60BF9209" w14:textId="459E6AB8" w:rsidR="00EF63B1" w:rsidRPr="00EF63B1" w:rsidRDefault="00EF63B1" w:rsidP="00EF63B1">
      <w:pPr>
        <w:spacing w:before="0" w:after="200"/>
        <w:rPr>
          <w:lang w:val="nl-NL"/>
        </w:rPr>
      </w:pPr>
      <w:r w:rsidRPr="00EF63B1">
        <w:rPr>
          <w:lang w:val="nl-NL"/>
        </w:rPr>
        <w:t xml:space="preserve">De doelstelling van de </w:t>
      </w:r>
      <w:r w:rsidRPr="002F2E52">
        <w:rPr>
          <w:lang w:val="nl-NL"/>
        </w:rPr>
        <w:t xml:space="preserve">Regionale </w:t>
      </w:r>
      <w:r w:rsidR="003C4A60" w:rsidRPr="002F2E52">
        <w:rPr>
          <w:lang w:val="nl-NL"/>
        </w:rPr>
        <w:t xml:space="preserve"> </w:t>
      </w:r>
      <w:r w:rsidRPr="00EF63B1">
        <w:rPr>
          <w:lang w:val="nl-NL"/>
        </w:rPr>
        <w:t>Maatschappij van Onderlinge Bijstand is in uitvoering van het decreet houdende de Vlaamse Sociale Bescherming van 18 mei 2018 de zelfredzaamheid van de gebruiker te verhogen door middel van de pijlers van de Vlaamse sociale bescherming.</w:t>
      </w:r>
      <w:r w:rsidRPr="00EF63B1">
        <w:rPr>
          <w:b/>
          <w:i/>
          <w:lang w:val="nl-NL"/>
        </w:rPr>
        <w:t xml:space="preserve"> </w:t>
      </w:r>
    </w:p>
    <w:p w14:paraId="3052546A" w14:textId="77777777" w:rsidR="00EF63B1" w:rsidRPr="00EF63B1" w:rsidRDefault="00EF63B1" w:rsidP="00EF63B1">
      <w:pPr>
        <w:spacing w:before="0" w:after="200"/>
        <w:rPr>
          <w:lang w:val="nl-NL"/>
        </w:rPr>
      </w:pPr>
      <w:r w:rsidRPr="00EF63B1">
        <w:rPr>
          <w:lang w:val="nl-NL"/>
        </w:rPr>
        <w:t>De dienst is verplicht voor de in artikel 6 opgesomde ziekenfondsen en facultatief voor hun leden.</w:t>
      </w:r>
    </w:p>
    <w:p w14:paraId="617D249F" w14:textId="7FAEF25C" w:rsidR="00EF63B1" w:rsidRPr="00EF63B1" w:rsidRDefault="00EF63B1" w:rsidP="00EF63B1">
      <w:pPr>
        <w:spacing w:before="0" w:after="200"/>
        <w:rPr>
          <w:lang w:val="nl-NL"/>
        </w:rPr>
      </w:pPr>
      <w:r w:rsidRPr="00EF63B1">
        <w:rPr>
          <w:lang w:val="nl-NL"/>
        </w:rPr>
        <w:t xml:space="preserve">Alleen de personen voor wie de aansluiting bij een zorgkas, krachtens het Decreet houdende de Vlaamse Sociale Bescherming, naar gelang van het geval verplicht dan wel facultatief is, kunnen zich aansluiten bij de </w:t>
      </w:r>
      <w:r w:rsidRPr="001007A1">
        <w:rPr>
          <w:lang w:val="nl-NL"/>
        </w:rPr>
        <w:t xml:space="preserve">Regionale </w:t>
      </w:r>
      <w:r w:rsidR="00EA4C46">
        <w:rPr>
          <w:lang w:val="nl-NL"/>
        </w:rPr>
        <w:t xml:space="preserve"> </w:t>
      </w:r>
      <w:r w:rsidRPr="00EF63B1">
        <w:rPr>
          <w:lang w:val="nl-NL"/>
        </w:rPr>
        <w:t xml:space="preserve">Maatschappij van Onderlinge Bijstand. </w:t>
      </w:r>
    </w:p>
    <w:p w14:paraId="7DC29DBC" w14:textId="7EDB2E1E" w:rsidR="00CF449F" w:rsidRPr="00385DF6" w:rsidRDefault="00CF449F" w:rsidP="00E96511">
      <w:pPr>
        <w:pStyle w:val="Heading3"/>
        <w:rPr>
          <w:lang w:val="nl-BE"/>
        </w:rPr>
      </w:pPr>
      <w:bookmarkStart w:id="10" w:name="_Toc72999455"/>
      <w:bookmarkStart w:id="11" w:name="_Toc100125145"/>
      <w:bookmarkStart w:id="12" w:name="_Toc117492606"/>
      <w:r w:rsidRPr="00385DF6">
        <w:rPr>
          <w:lang w:val="nl-BE"/>
        </w:rPr>
        <w:t>Arti</w:t>
      </w:r>
      <w:r w:rsidR="00EF63B1" w:rsidRPr="00385DF6">
        <w:rPr>
          <w:lang w:val="nl-BE"/>
        </w:rPr>
        <w:t>kel</w:t>
      </w:r>
      <w:r w:rsidRPr="00385DF6">
        <w:rPr>
          <w:lang w:val="nl-BE"/>
        </w:rPr>
        <w:t xml:space="preserve"> 3</w:t>
      </w:r>
      <w:bookmarkEnd w:id="10"/>
      <w:bookmarkEnd w:id="11"/>
      <w:bookmarkEnd w:id="12"/>
    </w:p>
    <w:p w14:paraId="63404739" w14:textId="77777777" w:rsidR="00385DF6" w:rsidRPr="001E61A4" w:rsidRDefault="00385DF6" w:rsidP="00385DF6">
      <w:pPr>
        <w:spacing w:before="0" w:after="200"/>
        <w:rPr>
          <w:lang w:val="nl-NL"/>
        </w:rPr>
      </w:pPr>
      <w:r w:rsidRPr="00385DF6">
        <w:rPr>
          <w:lang w:val="nl-NL"/>
        </w:rPr>
        <w:t xml:space="preserve">De maatschappelijke zetel van de </w:t>
      </w:r>
      <w:r w:rsidRPr="000503CC">
        <w:rPr>
          <w:lang w:val="nl-NL"/>
        </w:rPr>
        <w:t>Regionale</w:t>
      </w:r>
      <w:r w:rsidRPr="00385DF6">
        <w:rPr>
          <w:i/>
          <w:iCs/>
          <w:lang w:val="nl-NL"/>
        </w:rPr>
        <w:t xml:space="preserve"> </w:t>
      </w:r>
      <w:r w:rsidRPr="00385DF6">
        <w:rPr>
          <w:lang w:val="nl-NL"/>
        </w:rPr>
        <w:t>Maatschappij van Onderlinge Bijstand is gevestigd op de Lenniksebaan 788A te 1070 Anderlecht</w:t>
      </w:r>
      <w:r w:rsidRPr="001E61A4">
        <w:rPr>
          <w:b/>
          <w:bCs/>
          <w:i/>
          <w:iCs/>
          <w:lang w:val="nl-NL"/>
        </w:rPr>
        <w:t xml:space="preserve">. </w:t>
      </w:r>
      <w:r w:rsidRPr="001E61A4">
        <w:rPr>
          <w:lang w:val="nl-NL"/>
        </w:rPr>
        <w:t>Zij kan één of meer administratieve zetels hebben die gevestigd zijn op het hoofdkantoor van een van de aangesloten ziekenfondsen of op het hoofdkantoor van de Landsbond waarbij deze ziekenfondsen zijn aangesloten.</w:t>
      </w:r>
    </w:p>
    <w:p w14:paraId="7C0623FB" w14:textId="64765EF3" w:rsidR="00385DF6" w:rsidRPr="00385DF6" w:rsidRDefault="00385DF6" w:rsidP="00385DF6">
      <w:pPr>
        <w:spacing w:before="0" w:after="200"/>
        <w:rPr>
          <w:lang w:val="nl-NL"/>
        </w:rPr>
      </w:pPr>
      <w:r w:rsidRPr="000503CC">
        <w:rPr>
          <w:lang w:val="nl-NL"/>
        </w:rPr>
        <w:t>Het werkingsgebied van de Regionale Maatschappij van Onderlinge Bijstand strekt</w:t>
      </w:r>
      <w:r w:rsidRPr="00385DF6">
        <w:rPr>
          <w:lang w:val="nl-NL"/>
        </w:rPr>
        <w:t xml:space="preserve"> zich uit over het territorium van het Nederlandse taalgebied en het tweetalige gebied Brussel Hoofdstad.</w:t>
      </w:r>
    </w:p>
    <w:p w14:paraId="061344AD" w14:textId="77777777" w:rsidR="00385DF6" w:rsidRPr="001E61A4" w:rsidRDefault="00385DF6" w:rsidP="00385DF6">
      <w:pPr>
        <w:spacing w:before="0" w:after="200"/>
        <w:rPr>
          <w:lang w:val="nl-BE"/>
        </w:rPr>
      </w:pPr>
      <w:r w:rsidRPr="001E61A4">
        <w:rPr>
          <w:lang w:val="nl-BE"/>
        </w:rPr>
        <w:t xml:space="preserve">De Regionale maatschappij van onderlinge bijstand richt zich tot: </w:t>
      </w:r>
    </w:p>
    <w:p w14:paraId="70C24877" w14:textId="77777777" w:rsidR="00385DF6" w:rsidRPr="001E61A4" w:rsidRDefault="00385DF6" w:rsidP="00385DF6">
      <w:pPr>
        <w:spacing w:before="0" w:after="200"/>
        <w:rPr>
          <w:lang w:val="nl-BE"/>
        </w:rPr>
      </w:pPr>
      <w:r w:rsidRPr="001E61A4">
        <w:rPr>
          <w:lang w:val="nl-BE"/>
        </w:rPr>
        <w:t>§1. Elke natuurlijke persoon, voor wie de aansluiting bij een zorgkas, krachtens art. 42 van het decreet van 18 mei 2018 houdende de Vlaamse sociale bescherming, naargelang het geval, verplicht dan wel facultatief is.</w:t>
      </w:r>
    </w:p>
    <w:p w14:paraId="6862EE38" w14:textId="5BD8EC6F" w:rsidR="00385DF6" w:rsidRPr="001E61A4" w:rsidRDefault="00385DF6" w:rsidP="00385DF6">
      <w:pPr>
        <w:spacing w:before="0" w:after="200"/>
        <w:rPr>
          <w:lang w:val="nl-BE"/>
        </w:rPr>
      </w:pPr>
      <w:r w:rsidRPr="001E61A4">
        <w:rPr>
          <w:lang w:val="nl-BE"/>
        </w:rPr>
        <w:t>§2. Elke natuurlijke persoon die zich in toepassing van art. 43 en 44 van het decreet van 18 mei 2018 houdende de Vlaamse sociale bescherming, administratief kan aansluiten bij een zorgkas.</w:t>
      </w:r>
    </w:p>
    <w:p w14:paraId="19859386" w14:textId="0541E350" w:rsidR="00CF449F" w:rsidRPr="00122467" w:rsidRDefault="00CF449F" w:rsidP="00E96511">
      <w:pPr>
        <w:pStyle w:val="Heading3"/>
        <w:rPr>
          <w:lang w:val="nl-BE"/>
        </w:rPr>
      </w:pPr>
      <w:bookmarkStart w:id="13" w:name="_Toc72999456"/>
      <w:bookmarkStart w:id="14" w:name="_Toc100125146"/>
      <w:bookmarkStart w:id="15" w:name="_Toc117492607"/>
      <w:r w:rsidRPr="00122467">
        <w:rPr>
          <w:lang w:val="nl-BE"/>
        </w:rPr>
        <w:t>Arti</w:t>
      </w:r>
      <w:r w:rsidR="00122467" w:rsidRPr="00122467">
        <w:rPr>
          <w:lang w:val="nl-BE"/>
        </w:rPr>
        <w:t>k</w:t>
      </w:r>
      <w:r w:rsidRPr="00122467">
        <w:rPr>
          <w:lang w:val="nl-BE"/>
        </w:rPr>
        <w:t>e</w:t>
      </w:r>
      <w:r w:rsidR="00122467" w:rsidRPr="00122467">
        <w:rPr>
          <w:lang w:val="nl-BE"/>
        </w:rPr>
        <w:t>l</w:t>
      </w:r>
      <w:r w:rsidRPr="00122467">
        <w:rPr>
          <w:lang w:val="nl-BE"/>
        </w:rPr>
        <w:t xml:space="preserve"> 4</w:t>
      </w:r>
      <w:bookmarkEnd w:id="13"/>
      <w:bookmarkEnd w:id="14"/>
      <w:bookmarkEnd w:id="15"/>
    </w:p>
    <w:p w14:paraId="54F5F091" w14:textId="77777777" w:rsidR="00122467" w:rsidRPr="00122467" w:rsidRDefault="00122467" w:rsidP="00122467">
      <w:pPr>
        <w:spacing w:before="0" w:after="200"/>
        <w:rPr>
          <w:lang w:val="nl-NL"/>
        </w:rPr>
      </w:pPr>
      <w:r w:rsidRPr="00122467">
        <w:rPr>
          <w:lang w:val="nl-NL"/>
        </w:rPr>
        <w:t xml:space="preserve">De </w:t>
      </w:r>
      <w:r w:rsidRPr="000503CC">
        <w:rPr>
          <w:lang w:val="nl-NL"/>
        </w:rPr>
        <w:t>Regionale</w:t>
      </w:r>
      <w:r w:rsidRPr="00122467">
        <w:rPr>
          <w:lang w:val="nl-NL"/>
        </w:rPr>
        <w:t xml:space="preserve"> Maatschappij van Onderlinge Bijstand is net als alle ziekenfondsen die haar samenstellen aangesloten bij de Landsbond van de Onafhankelijke Ziekenfondsen, gevestigd te Anderlecht.</w:t>
      </w:r>
    </w:p>
    <w:p w14:paraId="0502E7BE" w14:textId="2320F999" w:rsidR="00794704" w:rsidRPr="000503CC" w:rsidRDefault="00122467" w:rsidP="00CF449F">
      <w:pPr>
        <w:spacing w:before="0" w:after="200"/>
        <w:rPr>
          <w:lang w:val="nl-NL"/>
        </w:rPr>
      </w:pPr>
      <w:r w:rsidRPr="000503CC">
        <w:rPr>
          <w:lang w:val="nl-NL"/>
        </w:rPr>
        <w:t xml:space="preserve">De </w:t>
      </w:r>
      <w:r w:rsidRPr="007F1FAA">
        <w:rPr>
          <w:lang w:val="nl-NL"/>
        </w:rPr>
        <w:t>Regionale</w:t>
      </w:r>
      <w:r w:rsidRPr="000503CC">
        <w:rPr>
          <w:lang w:val="nl-NL"/>
        </w:rPr>
        <w:t xml:space="preserve"> Maatschappij van Onderlinge Bijstand voldoet aan de voorwaarden voorzien bij artikel 43 bis</w:t>
      </w:r>
      <w:r w:rsidRPr="000503CC">
        <w:rPr>
          <w:i/>
          <w:iCs/>
          <w:lang w:val="nl-NL"/>
        </w:rPr>
        <w:t xml:space="preserve">, </w:t>
      </w:r>
      <w:r w:rsidRPr="000503CC">
        <w:rPr>
          <w:lang w:val="nl-NL"/>
        </w:rPr>
        <w:t xml:space="preserve">§1, lid 2 </w:t>
      </w:r>
      <w:r w:rsidR="00794704" w:rsidRPr="000503CC">
        <w:rPr>
          <w:lang w:val="nl-NL"/>
        </w:rPr>
        <w:t xml:space="preserve"> </w:t>
      </w:r>
      <w:r w:rsidRPr="000503CC">
        <w:rPr>
          <w:lang w:val="nl-NL"/>
        </w:rPr>
        <w:t>van de wet van 6 augustus 1990 en heeft</w:t>
      </w:r>
      <w:r w:rsidRPr="000503CC">
        <w:rPr>
          <w:i/>
          <w:iCs/>
          <w:lang w:val="nl-NL"/>
        </w:rPr>
        <w:t>,</w:t>
      </w:r>
      <w:r w:rsidRPr="000503CC">
        <w:rPr>
          <w:lang w:val="nl-NL"/>
        </w:rPr>
        <w:t xml:space="preserve"> conform de bepalingen van het artikel 70</w:t>
      </w:r>
      <w:r w:rsidR="000503CC">
        <w:rPr>
          <w:lang w:val="nl-NL"/>
        </w:rPr>
        <w:t>,</w:t>
      </w:r>
      <w:r w:rsidRPr="000503CC">
        <w:rPr>
          <w:lang w:val="nl-NL"/>
        </w:rPr>
        <w:t xml:space="preserve"> § </w:t>
      </w:r>
      <w:r w:rsidR="000503CC" w:rsidRPr="000503CC">
        <w:rPr>
          <w:lang w:val="nl-NL"/>
        </w:rPr>
        <w:t>1</w:t>
      </w:r>
      <w:r w:rsidRPr="000503CC">
        <w:rPr>
          <w:lang w:val="nl-NL"/>
        </w:rPr>
        <w:t xml:space="preserve">0 van deze wet, de hoedanigheid van Regionale Maatschappij van Onderlinge Bijstand </w:t>
      </w:r>
      <w:r w:rsidRPr="007F1FAA">
        <w:rPr>
          <w:lang w:val="nl-NL"/>
        </w:rPr>
        <w:t>verkregen.</w:t>
      </w:r>
    </w:p>
    <w:p w14:paraId="12E699EB" w14:textId="68854C78" w:rsidR="00CF449F" w:rsidRPr="00794704" w:rsidRDefault="00CF449F" w:rsidP="00E96511">
      <w:pPr>
        <w:pStyle w:val="Heading3"/>
        <w:rPr>
          <w:lang w:val="nl-BE"/>
        </w:rPr>
      </w:pPr>
      <w:bookmarkStart w:id="16" w:name="_Toc72999457"/>
      <w:bookmarkStart w:id="17" w:name="_Toc100125147"/>
      <w:bookmarkStart w:id="18" w:name="_Toc117492608"/>
      <w:r w:rsidRPr="00794704">
        <w:rPr>
          <w:lang w:val="nl-BE"/>
        </w:rPr>
        <w:lastRenderedPageBreak/>
        <w:t>Arti</w:t>
      </w:r>
      <w:r w:rsidR="00794704" w:rsidRPr="00794704">
        <w:rPr>
          <w:lang w:val="nl-BE"/>
        </w:rPr>
        <w:t>kel</w:t>
      </w:r>
      <w:r w:rsidRPr="00794704">
        <w:rPr>
          <w:lang w:val="nl-BE"/>
        </w:rPr>
        <w:t xml:space="preserve"> 5</w:t>
      </w:r>
      <w:bookmarkEnd w:id="16"/>
      <w:bookmarkEnd w:id="17"/>
      <w:bookmarkEnd w:id="18"/>
    </w:p>
    <w:p w14:paraId="3330B625" w14:textId="5ED8A2B8" w:rsidR="00794704" w:rsidRPr="002F2E52" w:rsidRDefault="00794704" w:rsidP="00794704">
      <w:pPr>
        <w:spacing w:before="0" w:after="200"/>
        <w:rPr>
          <w:lang w:val="nl-NL"/>
        </w:rPr>
      </w:pPr>
      <w:bookmarkStart w:id="19" w:name="_Hlk103257117"/>
      <w:r w:rsidRPr="002F2E52">
        <w:rPr>
          <w:lang w:val="nl-NL"/>
        </w:rPr>
        <w:t>De Regionale</w:t>
      </w:r>
      <w:r w:rsidR="004C5D3F" w:rsidRPr="002F2E52">
        <w:rPr>
          <w:lang w:val="nl-NL"/>
        </w:rPr>
        <w:t xml:space="preserve">  M</w:t>
      </w:r>
      <w:r w:rsidRPr="002F2E52">
        <w:rPr>
          <w:lang w:val="nl-NL"/>
        </w:rPr>
        <w:t>aatschappij van Onderlinge Bijstand is samengesteld uit de ziekenfondsen, opgesomd in artikel 6 van deze statuten.</w:t>
      </w:r>
    </w:p>
    <w:p w14:paraId="6EC878CA" w14:textId="6D14BFC9" w:rsidR="00794704" w:rsidRPr="002F2E52" w:rsidRDefault="00794704" w:rsidP="00794704">
      <w:pPr>
        <w:spacing w:before="0" w:after="200"/>
        <w:rPr>
          <w:lang w:val="nl-NL"/>
        </w:rPr>
      </w:pPr>
      <w:r w:rsidRPr="002F2E52">
        <w:rPr>
          <w:lang w:val="nl-NL"/>
        </w:rPr>
        <w:t xml:space="preserve">Een ziekenfonds dat wenst aan te sluiten bij de Regionale Maatschappij van Onderlinge Bijstand </w:t>
      </w:r>
      <w:r w:rsidR="004C5D3F" w:rsidRPr="002F2E52">
        <w:rPr>
          <w:lang w:val="nl-NL"/>
        </w:rPr>
        <w:t xml:space="preserve"> </w:t>
      </w:r>
      <w:r w:rsidRPr="002F2E52">
        <w:rPr>
          <w:lang w:val="nl-NL"/>
        </w:rPr>
        <w:t xml:space="preserve">na haar oprichting, richt een schriftelijk verzoek tot de Voorzitter van de Regionale </w:t>
      </w:r>
      <w:r w:rsidR="004C5D3F" w:rsidRPr="002F2E52">
        <w:rPr>
          <w:lang w:val="nl-NL"/>
        </w:rPr>
        <w:t xml:space="preserve"> </w:t>
      </w:r>
      <w:r w:rsidRPr="002F2E52">
        <w:rPr>
          <w:lang w:val="nl-NL"/>
        </w:rPr>
        <w:t>Maatschappij van Onderlinge Bijstand.</w:t>
      </w:r>
    </w:p>
    <w:p w14:paraId="1BCEC4F0" w14:textId="19F7A003" w:rsidR="00794704" w:rsidRPr="002F2E52" w:rsidRDefault="00794704" w:rsidP="00794704">
      <w:pPr>
        <w:spacing w:before="0" w:after="200"/>
        <w:rPr>
          <w:lang w:val="nl-NL"/>
        </w:rPr>
      </w:pPr>
      <w:r w:rsidRPr="002F2E52">
        <w:rPr>
          <w:lang w:val="nl-NL"/>
        </w:rPr>
        <w:t xml:space="preserve">Deze aanvraag, ondertekend door de Voorzitter van het ziekenfonds </w:t>
      </w:r>
      <w:r w:rsidR="004C5D3F" w:rsidRPr="002F2E52">
        <w:rPr>
          <w:lang w:val="nl-NL"/>
        </w:rPr>
        <w:t xml:space="preserve"> </w:t>
      </w:r>
      <w:r w:rsidRPr="002F2E52">
        <w:rPr>
          <w:lang w:val="nl-NL"/>
        </w:rPr>
        <w:t>moet :</w:t>
      </w:r>
    </w:p>
    <w:p w14:paraId="6665DFDC" w14:textId="562D80C2" w:rsidR="00794704" w:rsidRPr="002F2E52" w:rsidRDefault="00794704" w:rsidP="00794704">
      <w:pPr>
        <w:spacing w:before="0" w:after="200"/>
        <w:rPr>
          <w:lang w:val="nl-NL"/>
        </w:rPr>
      </w:pPr>
      <w:r w:rsidRPr="002F2E52">
        <w:rPr>
          <w:lang w:val="nl-NL"/>
        </w:rPr>
        <w:t>1°</w:t>
      </w:r>
      <w:r w:rsidRPr="002F2E52">
        <w:rPr>
          <w:lang w:val="nl-NL"/>
        </w:rPr>
        <w:tab/>
        <w:t>de benaming van het ziekenfonds en zijn maatschappelijke zetel vermelden ;</w:t>
      </w:r>
    </w:p>
    <w:p w14:paraId="6D49EF5C" w14:textId="77777777" w:rsidR="00794704" w:rsidRPr="002F2E52" w:rsidRDefault="00794704" w:rsidP="00794704">
      <w:pPr>
        <w:spacing w:before="0" w:after="200"/>
        <w:rPr>
          <w:lang w:val="nl-NL"/>
        </w:rPr>
      </w:pPr>
      <w:r w:rsidRPr="002F2E52">
        <w:rPr>
          <w:lang w:val="nl-NL"/>
        </w:rPr>
        <w:t>2°</w:t>
      </w:r>
      <w:r w:rsidRPr="002F2E52">
        <w:rPr>
          <w:lang w:val="nl-NL"/>
        </w:rPr>
        <w:tab/>
        <w:t>de datum van zijn stichting en van zijn wettelijke erkenning vermelden;</w:t>
      </w:r>
    </w:p>
    <w:p w14:paraId="4870809A" w14:textId="77777777" w:rsidR="00794704" w:rsidRPr="002F2E52" w:rsidRDefault="00794704" w:rsidP="00794704">
      <w:pPr>
        <w:spacing w:before="0" w:after="200"/>
        <w:rPr>
          <w:u w:val="single"/>
          <w:lang w:val="nl-NL"/>
        </w:rPr>
      </w:pPr>
      <w:r w:rsidRPr="002F2E52">
        <w:rPr>
          <w:lang w:val="nl-NL"/>
        </w:rPr>
        <w:t>3°</w:t>
      </w:r>
      <w:r w:rsidRPr="002F2E52">
        <w:rPr>
          <w:lang w:val="nl-NL"/>
        </w:rPr>
        <w:tab/>
        <w:t>de uitnodiging en het proces-verbaal van de algemene vergadering van het ziekenfonds dat de aansluiting aanvraagt heeft beslist</w:t>
      </w:r>
      <w:r w:rsidRPr="002F2E52">
        <w:rPr>
          <w:u w:val="single"/>
          <w:lang w:val="nl-NL"/>
        </w:rPr>
        <w:t>.</w:t>
      </w:r>
    </w:p>
    <w:p w14:paraId="1F02683E" w14:textId="271D265C" w:rsidR="00794704" w:rsidRPr="002F2E52" w:rsidRDefault="00794704" w:rsidP="00794704">
      <w:pPr>
        <w:spacing w:before="0" w:after="200"/>
        <w:rPr>
          <w:lang w:val="nl-NL"/>
        </w:rPr>
      </w:pPr>
      <w:r w:rsidRPr="002F2E52">
        <w:rPr>
          <w:lang w:val="nl-NL"/>
        </w:rPr>
        <w:t>Daarenboven moet het ziekenfonds, die zijn aansluiting aanvraagt, de verbintenis aangaan zich te schikken naar de statuten en bijzondere reglementen van de Regionale Maatschappij van Onderlinge Bijstand en naar alle beslissingen die overeenkomstig de statutaire en wettelijke voorschriften werden genomen. Het moet bovendien bij zijn aanvraag een exemplaar van zijn statuten voegen.</w:t>
      </w:r>
    </w:p>
    <w:p w14:paraId="3A65D343" w14:textId="175CD72D" w:rsidR="00794704" w:rsidRPr="002F2E52" w:rsidRDefault="00794704" w:rsidP="00794704">
      <w:pPr>
        <w:spacing w:before="0" w:after="200"/>
        <w:rPr>
          <w:lang w:val="nl-NL"/>
        </w:rPr>
      </w:pPr>
      <w:r w:rsidRPr="002F2E52">
        <w:rPr>
          <w:lang w:val="nl-NL"/>
        </w:rPr>
        <w:t>De Algemene Vergadering van de Regionale Maatschappij van Onderlinge Bijstand spreekt zich uit over de nieuwe aanvragen tot aansluiting.</w:t>
      </w:r>
      <w:r w:rsidR="00E43F9C" w:rsidRPr="002F2E52">
        <w:rPr>
          <w:lang w:val="nl-NL"/>
        </w:rPr>
        <w:t>.</w:t>
      </w:r>
    </w:p>
    <w:p w14:paraId="34DDEADF" w14:textId="37DE9345" w:rsidR="008C1D16" w:rsidRPr="008C1D16" w:rsidRDefault="00E43F9C" w:rsidP="008C1D16">
      <w:pPr>
        <w:pStyle w:val="Heading3"/>
        <w:rPr>
          <w:lang w:val="nl-BE"/>
        </w:rPr>
      </w:pPr>
      <w:bookmarkStart w:id="20" w:name="_Toc117492609"/>
      <w:r w:rsidRPr="008C1D16">
        <w:rPr>
          <w:lang w:val="nl-BE"/>
        </w:rPr>
        <w:t>Artikel 6</w:t>
      </w:r>
      <w:bookmarkEnd w:id="20"/>
    </w:p>
    <w:p w14:paraId="40884414" w14:textId="37418803" w:rsidR="008C1D16" w:rsidRPr="008C1D16" w:rsidRDefault="008C1D16" w:rsidP="008C1D16">
      <w:pPr>
        <w:spacing w:before="0" w:after="200"/>
        <w:rPr>
          <w:lang w:val="nl-NL"/>
        </w:rPr>
      </w:pPr>
      <w:r w:rsidRPr="008C1D16">
        <w:rPr>
          <w:lang w:val="nl-NL"/>
        </w:rPr>
        <w:t xml:space="preserve">De </w:t>
      </w:r>
      <w:r w:rsidR="005E7573" w:rsidRPr="007F1FAA">
        <w:rPr>
          <w:lang w:val="nl-NL"/>
        </w:rPr>
        <w:t>Regionale</w:t>
      </w:r>
      <w:r w:rsidR="005E7573">
        <w:rPr>
          <w:lang w:val="nl-NL"/>
        </w:rPr>
        <w:t xml:space="preserve"> </w:t>
      </w:r>
      <w:r w:rsidRPr="008C1D16">
        <w:rPr>
          <w:lang w:val="nl-NL"/>
        </w:rPr>
        <w:t>Maatschappij van Onderlinge Bijstand is opgedeeld in volgende bestuurlijke afdelingen :</w:t>
      </w:r>
    </w:p>
    <w:p w14:paraId="46A88FA7" w14:textId="77777777" w:rsidR="008C1D16" w:rsidRPr="008C1D16" w:rsidRDefault="008C1D16" w:rsidP="008C1D16">
      <w:pPr>
        <w:spacing w:before="0" w:after="200"/>
        <w:rPr>
          <w:lang w:val="fr-FR"/>
        </w:rPr>
      </w:pPr>
      <w:r w:rsidRPr="008C1D16">
        <w:rPr>
          <w:lang w:val="fr-FR"/>
        </w:rPr>
        <w:t>a)</w:t>
      </w:r>
      <w:r w:rsidRPr="008C1D16">
        <w:rPr>
          <w:lang w:val="fr-FR"/>
        </w:rPr>
        <w:tab/>
        <w:t>Ziekenfonds 526 :</w:t>
      </w:r>
      <w:r w:rsidRPr="008C1D16">
        <w:rPr>
          <w:lang w:val="fr-FR"/>
        </w:rPr>
        <w:tab/>
        <w:t>Helan</w:t>
      </w:r>
    </w:p>
    <w:p w14:paraId="4B9BD215" w14:textId="77777777" w:rsidR="008C1D16" w:rsidRPr="008C1D16" w:rsidRDefault="008C1D16" w:rsidP="008C1D16">
      <w:pPr>
        <w:spacing w:before="0" w:after="200"/>
        <w:rPr>
          <w:lang w:val="fr-FR"/>
        </w:rPr>
      </w:pPr>
      <w:r w:rsidRPr="008C1D16">
        <w:rPr>
          <w:lang w:val="fr-FR"/>
        </w:rPr>
        <w:t>b)</w:t>
      </w:r>
      <w:r w:rsidRPr="008C1D16">
        <w:rPr>
          <w:b/>
          <w:i/>
          <w:lang w:val="fr-FR"/>
        </w:rPr>
        <w:tab/>
      </w:r>
      <w:r w:rsidRPr="008C1D16">
        <w:rPr>
          <w:lang w:val="fr-FR"/>
        </w:rPr>
        <w:t>Ziekenfonds 509 :</w:t>
      </w:r>
      <w:r w:rsidRPr="008C1D16">
        <w:rPr>
          <w:lang w:val="fr-FR"/>
        </w:rPr>
        <w:tab/>
        <w:t>Partena – Mutualité Libre</w:t>
      </w:r>
    </w:p>
    <w:p w14:paraId="6718BC05" w14:textId="2074A6A3" w:rsidR="008C1D16" w:rsidRPr="005872AC" w:rsidRDefault="008C1D16" w:rsidP="008C1D16">
      <w:pPr>
        <w:spacing w:before="0" w:after="200"/>
        <w:rPr>
          <w:lang w:val="nl-NL"/>
        </w:rPr>
      </w:pPr>
      <w:r w:rsidRPr="008C1D16">
        <w:rPr>
          <w:lang w:val="nl-NL"/>
        </w:rPr>
        <w:t>c)</w:t>
      </w:r>
      <w:r w:rsidRPr="008C1D16">
        <w:rPr>
          <w:lang w:val="nl-NL"/>
        </w:rPr>
        <w:tab/>
        <w:t>Ziekenfonds 515 :</w:t>
      </w:r>
      <w:r w:rsidRPr="008C1D16">
        <w:rPr>
          <w:lang w:val="nl-NL"/>
        </w:rPr>
        <w:tab/>
        <w:t>Freie Krankenkasse</w:t>
      </w:r>
    </w:p>
    <w:p w14:paraId="6FF54DD1" w14:textId="3D63FABA" w:rsidR="008C1D16" w:rsidRPr="008C1D16" w:rsidRDefault="008C1D16" w:rsidP="008C1D16">
      <w:pPr>
        <w:spacing w:before="0" w:after="200"/>
        <w:rPr>
          <w:lang w:val="nl-NL"/>
        </w:rPr>
      </w:pPr>
      <w:r w:rsidRPr="008C1D16">
        <w:rPr>
          <w:lang w:val="nl-NL"/>
        </w:rPr>
        <w:t>Tot deze bestuurlijke afdeling behoren de aangeslotenen die lid zijn bij het betreffende ziekenfonds.</w:t>
      </w:r>
    </w:p>
    <w:p w14:paraId="053ED1D0" w14:textId="28F02A3A" w:rsidR="00CF449F" w:rsidRPr="008C1D16" w:rsidRDefault="008C1D16" w:rsidP="00E96511">
      <w:pPr>
        <w:pStyle w:val="Heading1"/>
      </w:pPr>
      <w:bookmarkStart w:id="21" w:name="_Toc72999458"/>
      <w:bookmarkStart w:id="22" w:name="_Toc100125148"/>
      <w:bookmarkStart w:id="23" w:name="_Toc117492610"/>
      <w:bookmarkEnd w:id="19"/>
      <w:r w:rsidRPr="008C1D16">
        <w:lastRenderedPageBreak/>
        <w:t>Hoofdstuk</w:t>
      </w:r>
      <w:r w:rsidR="00CF449F" w:rsidRPr="008C1D16">
        <w:t xml:space="preserve"> </w:t>
      </w:r>
      <w:r w:rsidR="00E96511" w:rsidRPr="008C1D16">
        <w:t>II</w:t>
      </w:r>
      <w:r w:rsidR="00CF449F" w:rsidRPr="008C1D16">
        <w:t xml:space="preserve"> – </w:t>
      </w:r>
      <w:bookmarkEnd w:id="21"/>
      <w:bookmarkEnd w:id="22"/>
      <w:r w:rsidRPr="008C1D16">
        <w:t>Aansluiting, O</w:t>
      </w:r>
      <w:r>
        <w:t xml:space="preserve">ntslag en </w:t>
      </w:r>
      <w:r w:rsidR="000B3C36">
        <w:t>U</w:t>
      </w:r>
      <w:r>
        <w:t>itsluiting van de leden</w:t>
      </w:r>
      <w:bookmarkEnd w:id="23"/>
    </w:p>
    <w:p w14:paraId="5603CC56" w14:textId="00F70034" w:rsidR="00CF449F" w:rsidRPr="008C1D16" w:rsidRDefault="00CF449F" w:rsidP="00E96511">
      <w:pPr>
        <w:pStyle w:val="Heading3"/>
        <w:rPr>
          <w:lang w:val="nl-BE"/>
        </w:rPr>
      </w:pPr>
      <w:bookmarkStart w:id="24" w:name="_Toc72999459"/>
      <w:bookmarkStart w:id="25" w:name="_Toc100125149"/>
      <w:bookmarkStart w:id="26" w:name="_Toc117492611"/>
      <w:bookmarkStart w:id="27" w:name="_Hlk103257686"/>
      <w:r w:rsidRPr="008C1D16">
        <w:rPr>
          <w:lang w:val="nl-BE"/>
        </w:rPr>
        <w:t>Arti</w:t>
      </w:r>
      <w:r w:rsidR="008C1D16">
        <w:rPr>
          <w:lang w:val="nl-BE"/>
        </w:rPr>
        <w:t>kel</w:t>
      </w:r>
      <w:r w:rsidRPr="008C1D16">
        <w:rPr>
          <w:lang w:val="nl-BE"/>
        </w:rPr>
        <w:t xml:space="preserve"> </w:t>
      </w:r>
      <w:bookmarkEnd w:id="24"/>
      <w:bookmarkEnd w:id="25"/>
      <w:r w:rsidR="008C1D16">
        <w:rPr>
          <w:lang w:val="nl-BE"/>
        </w:rPr>
        <w:t>7</w:t>
      </w:r>
      <w:bookmarkEnd w:id="26"/>
    </w:p>
    <w:p w14:paraId="4F83FB44" w14:textId="0F5436B3" w:rsidR="00A77B48" w:rsidRPr="00A77B48" w:rsidRDefault="00A77B48" w:rsidP="00A77B48">
      <w:pPr>
        <w:spacing w:before="0" w:after="200"/>
        <w:rPr>
          <w:lang w:val="nl-NL"/>
        </w:rPr>
      </w:pPr>
      <w:r w:rsidRPr="00A77B48">
        <w:rPr>
          <w:lang w:val="nl-NL"/>
        </w:rPr>
        <w:t>Elke natuurlijke persoon kan op facultatieve wijze aansluiten bij de</w:t>
      </w:r>
      <w:r w:rsidR="00EA4C46">
        <w:rPr>
          <w:lang w:val="nl-NL"/>
        </w:rPr>
        <w:t xml:space="preserve"> </w:t>
      </w:r>
      <w:r w:rsidRPr="002F2E52">
        <w:rPr>
          <w:lang w:val="nl-NL"/>
        </w:rPr>
        <w:t xml:space="preserve">Regionale </w:t>
      </w:r>
      <w:r w:rsidRPr="00A77B48">
        <w:rPr>
          <w:lang w:val="nl-NL"/>
        </w:rPr>
        <w:t>Maatschappij van Onderlinge Bijstand indien hij :</w:t>
      </w:r>
    </w:p>
    <w:p w14:paraId="154B3114" w14:textId="7463D766" w:rsidR="00A77B48" w:rsidRPr="00A77B48" w:rsidRDefault="00A77B48" w:rsidP="00A77B48">
      <w:pPr>
        <w:spacing w:before="0" w:after="200"/>
        <w:rPr>
          <w:lang w:val="nl-NL"/>
        </w:rPr>
      </w:pPr>
      <w:r w:rsidRPr="00A77B48">
        <w:rPr>
          <w:lang w:val="nl-NL"/>
        </w:rPr>
        <w:t>1°</w:t>
      </w:r>
      <w:r w:rsidRPr="00A77B48">
        <w:rPr>
          <w:lang w:val="nl-NL"/>
        </w:rPr>
        <w:tab/>
        <w:t xml:space="preserve">akkoord gaat met de toetreding tot de dienst </w:t>
      </w:r>
      <w:r w:rsidRPr="00D300BF">
        <w:rPr>
          <w:lang w:val="nl-NL"/>
        </w:rPr>
        <w:t>‘Zorgkas’,</w:t>
      </w:r>
      <w:r w:rsidRPr="00A77B48">
        <w:rPr>
          <w:lang w:val="nl-NL"/>
        </w:rPr>
        <w:t xml:space="preserve"> van deze statuten, en er zich toe verbindt, vanaf de eerste januari van het kalenderjaar waarin hij 26 jaar wordt, de betaling van de premies ter zake na te leven ;</w:t>
      </w:r>
    </w:p>
    <w:p w14:paraId="00A689C9" w14:textId="77777777" w:rsidR="00A77B48" w:rsidRPr="00A77B48" w:rsidRDefault="00A77B48" w:rsidP="00A77B48">
      <w:pPr>
        <w:spacing w:before="0" w:after="200"/>
        <w:rPr>
          <w:lang w:val="nl-NL"/>
        </w:rPr>
      </w:pPr>
      <w:r w:rsidRPr="00A77B48">
        <w:rPr>
          <w:lang w:val="nl-NL"/>
        </w:rPr>
        <w:t>2°</w:t>
      </w:r>
      <w:r w:rsidRPr="00A77B48">
        <w:rPr>
          <w:lang w:val="nl-NL"/>
        </w:rPr>
        <w:tab/>
        <w:t>lid of persoon ten laste is van één van de Onafhankelijke Ziekenfondsen opgesomd in artikel 6.Op deze laatste voorwaarde wordt evenwel een uitzondering gemaakt ten gunste van de personen die in de verplichte verzekering aangesloten zijn bij de Hulpkas voor Ziekte- en Invaliditeitsverzekering of bij de Kas voor Geneeskundige Verzorging van de NMBS, de Hulp- en Voorzorgskas voor Zeevarenden en de dienst voor Overzeese Sociale Zekerheid, op voorwaarde dat het lid voor de vrije en aanvullende verzekering geen lid is van een ander ziekenfonds dan deze opgesomd in het artikel 6.</w:t>
      </w:r>
    </w:p>
    <w:p w14:paraId="10009C5E" w14:textId="77777777" w:rsidR="00A77B48" w:rsidRPr="00A77B48" w:rsidRDefault="00A77B48" w:rsidP="00A77B48">
      <w:pPr>
        <w:spacing w:before="0" w:after="200"/>
        <w:rPr>
          <w:lang w:val="nl-NL"/>
        </w:rPr>
      </w:pPr>
      <w:r w:rsidRPr="00A77B48">
        <w:rPr>
          <w:lang w:val="nl-NL"/>
        </w:rPr>
        <w:t>De aansluiting geldt per kalenderjaar.</w:t>
      </w:r>
    </w:p>
    <w:p w14:paraId="71494656" w14:textId="7C8A19DB" w:rsidR="00CF449F" w:rsidRDefault="00CF449F" w:rsidP="00E96511">
      <w:pPr>
        <w:pStyle w:val="Heading3"/>
        <w:rPr>
          <w:lang w:val="nl-BE"/>
        </w:rPr>
      </w:pPr>
      <w:bookmarkStart w:id="28" w:name="_Toc72999461"/>
      <w:bookmarkStart w:id="29" w:name="_Toc100125151"/>
      <w:bookmarkStart w:id="30" w:name="_Toc117492612"/>
      <w:bookmarkEnd w:id="27"/>
      <w:r w:rsidRPr="00A77B48">
        <w:rPr>
          <w:lang w:val="nl-BE"/>
        </w:rPr>
        <w:t>Arti</w:t>
      </w:r>
      <w:r w:rsidR="00A77B48">
        <w:rPr>
          <w:lang w:val="nl-BE"/>
        </w:rPr>
        <w:t>k</w:t>
      </w:r>
      <w:r w:rsidRPr="00A77B48">
        <w:rPr>
          <w:lang w:val="nl-BE"/>
        </w:rPr>
        <w:t>e</w:t>
      </w:r>
      <w:r w:rsidR="00A77B48">
        <w:rPr>
          <w:lang w:val="nl-BE"/>
        </w:rPr>
        <w:t>l</w:t>
      </w:r>
      <w:r w:rsidRPr="00A77B48">
        <w:rPr>
          <w:lang w:val="nl-BE"/>
        </w:rPr>
        <w:t xml:space="preserve"> </w:t>
      </w:r>
      <w:bookmarkEnd w:id="28"/>
      <w:bookmarkEnd w:id="29"/>
      <w:r w:rsidR="00A77B48" w:rsidRPr="00A77B48">
        <w:rPr>
          <w:lang w:val="nl-BE"/>
        </w:rPr>
        <w:t>7bis</w:t>
      </w:r>
      <w:bookmarkEnd w:id="30"/>
    </w:p>
    <w:p w14:paraId="4A3C0EEF" w14:textId="77777777" w:rsidR="0026629A" w:rsidRPr="0026629A" w:rsidRDefault="0026629A" w:rsidP="0026629A">
      <w:pPr>
        <w:rPr>
          <w:lang w:val="nl-NL"/>
        </w:rPr>
      </w:pPr>
      <w:r w:rsidRPr="0026629A">
        <w:rPr>
          <w:lang w:val="nl-NL"/>
        </w:rPr>
        <w:t>Elke natuurlijke persoon op wie de Vlaamse sociale bescherming niet van toepassing is, en die volgens artikel 43 of 44 van het Decreet een beroep doet op zorg in het kader van de pijlers van de Vlaamse sociale bescherming moet zich, in voorkomend geval, ongeacht zijn leeftijd, administratief aansluiten bij de zorgkas.</w:t>
      </w:r>
    </w:p>
    <w:p w14:paraId="0F2AFE85" w14:textId="5AEB7AF1" w:rsidR="005505B8" w:rsidRPr="005505B8" w:rsidRDefault="005505B8" w:rsidP="005505B8">
      <w:pPr>
        <w:pStyle w:val="Heading3"/>
        <w:rPr>
          <w:lang w:val="nl-BE"/>
        </w:rPr>
      </w:pPr>
      <w:bookmarkStart w:id="31" w:name="_Toc117492613"/>
      <w:r w:rsidRPr="005505B8">
        <w:rPr>
          <w:lang w:val="nl-BE"/>
        </w:rPr>
        <w:t>Arti</w:t>
      </w:r>
      <w:r>
        <w:rPr>
          <w:lang w:val="nl-BE"/>
        </w:rPr>
        <w:t>k</w:t>
      </w:r>
      <w:r w:rsidRPr="005505B8">
        <w:rPr>
          <w:lang w:val="nl-BE"/>
        </w:rPr>
        <w:t>e</w:t>
      </w:r>
      <w:r>
        <w:rPr>
          <w:lang w:val="nl-BE"/>
        </w:rPr>
        <w:t>l</w:t>
      </w:r>
      <w:r w:rsidRPr="005505B8">
        <w:rPr>
          <w:lang w:val="nl-BE"/>
        </w:rPr>
        <w:t xml:space="preserve"> 8</w:t>
      </w:r>
      <w:bookmarkEnd w:id="31"/>
    </w:p>
    <w:p w14:paraId="2A5E2A3C" w14:textId="362BC711" w:rsidR="005505B8" w:rsidRDefault="005505B8" w:rsidP="005505B8">
      <w:pPr>
        <w:spacing w:before="0" w:after="200"/>
        <w:rPr>
          <w:lang w:val="nl-NL"/>
        </w:rPr>
      </w:pPr>
      <w:r w:rsidRPr="005505B8">
        <w:rPr>
          <w:lang w:val="nl-NL"/>
        </w:rPr>
        <w:t>Een lid kan slechts worden uitgesloten volgens de voorwaarden en modaliteiten voorzien in het decreet Vlaamse Sociale Bescherming</w:t>
      </w:r>
      <w:r w:rsidRPr="005505B8">
        <w:rPr>
          <w:b/>
          <w:lang w:val="nl-NL"/>
        </w:rPr>
        <w:t xml:space="preserve"> </w:t>
      </w:r>
      <w:r w:rsidRPr="005505B8">
        <w:rPr>
          <w:lang w:val="nl-NL"/>
        </w:rPr>
        <w:t>en haar uitvoeringsbesluiten.</w:t>
      </w:r>
    </w:p>
    <w:p w14:paraId="44A1FA88" w14:textId="18E4CA25" w:rsidR="005505B8" w:rsidRPr="005505B8" w:rsidRDefault="005505B8" w:rsidP="005505B8">
      <w:pPr>
        <w:pStyle w:val="Heading3"/>
        <w:rPr>
          <w:lang w:val="nl-BE"/>
        </w:rPr>
      </w:pPr>
      <w:bookmarkStart w:id="32" w:name="_Toc117492614"/>
      <w:r w:rsidRPr="005505B8">
        <w:rPr>
          <w:lang w:val="nl-BE"/>
        </w:rPr>
        <w:t>Arti</w:t>
      </w:r>
      <w:r>
        <w:rPr>
          <w:lang w:val="nl-BE"/>
        </w:rPr>
        <w:t>kel</w:t>
      </w:r>
      <w:r w:rsidRPr="005505B8">
        <w:rPr>
          <w:lang w:val="nl-BE"/>
        </w:rPr>
        <w:t xml:space="preserve"> 9</w:t>
      </w:r>
      <w:bookmarkEnd w:id="32"/>
    </w:p>
    <w:p w14:paraId="567B5BC7" w14:textId="77777777" w:rsidR="005505B8" w:rsidRPr="005505B8" w:rsidRDefault="005505B8" w:rsidP="005505B8">
      <w:pPr>
        <w:spacing w:before="0" w:after="200"/>
        <w:rPr>
          <w:lang w:val="nl-NL"/>
        </w:rPr>
      </w:pPr>
      <w:r w:rsidRPr="005505B8">
        <w:rPr>
          <w:lang w:val="nl-NL"/>
        </w:rPr>
        <w:t>Een lid kan uit eigen beweging een einde stellen aan zijn aansluiting door middel van een aangetekend schrijven of een getekende en gedateerde verklaring.</w:t>
      </w:r>
    </w:p>
    <w:p w14:paraId="77E2172C" w14:textId="7C3E2B40" w:rsidR="005505B8" w:rsidRPr="00D300BF" w:rsidRDefault="005505B8" w:rsidP="005505B8">
      <w:pPr>
        <w:pStyle w:val="Heading3"/>
        <w:rPr>
          <w:lang w:val="nl-BE"/>
        </w:rPr>
      </w:pPr>
      <w:bookmarkStart w:id="33" w:name="_Toc117492615"/>
      <w:r w:rsidRPr="00D300BF">
        <w:rPr>
          <w:lang w:val="nl-BE"/>
        </w:rPr>
        <w:t>Artikel 9bis</w:t>
      </w:r>
      <w:bookmarkEnd w:id="33"/>
    </w:p>
    <w:p w14:paraId="0BE04768" w14:textId="77777777" w:rsidR="003C3739" w:rsidRPr="00D300BF" w:rsidRDefault="003C3739" w:rsidP="003C3739">
      <w:pPr>
        <w:spacing w:before="0" w:after="200"/>
        <w:rPr>
          <w:lang w:val="nl-NL"/>
        </w:rPr>
      </w:pPr>
      <w:r w:rsidRPr="00D300BF">
        <w:rPr>
          <w:lang w:val="nl-NL"/>
        </w:rPr>
        <w:t>Vanaf het moment dat een persoon niet meer beantwoordt aan de voorwaarden bepaald in artikel 7 van deze statuten verliest ze van rechtswege haar hoedanigheid van lid van de Regionale Maatschappij van Onderlinge Bijstand.</w:t>
      </w:r>
    </w:p>
    <w:p w14:paraId="5F7B73A9" w14:textId="7DE2DA68" w:rsidR="00CF449F" w:rsidRPr="00240B15" w:rsidRDefault="00240B15" w:rsidP="00E96511">
      <w:pPr>
        <w:pStyle w:val="Heading1"/>
      </w:pPr>
      <w:bookmarkStart w:id="34" w:name="_Toc72999462"/>
      <w:bookmarkStart w:id="35" w:name="_Toc100125152"/>
      <w:bookmarkStart w:id="36" w:name="_Toc117492616"/>
      <w:r w:rsidRPr="00240B15">
        <w:lastRenderedPageBreak/>
        <w:t>Hoofdstuk</w:t>
      </w:r>
      <w:r w:rsidR="00CF449F" w:rsidRPr="00240B15">
        <w:t xml:space="preserve"> </w:t>
      </w:r>
      <w:r w:rsidR="00E96511" w:rsidRPr="00240B15">
        <w:t>III</w:t>
      </w:r>
      <w:r w:rsidR="00CF449F" w:rsidRPr="00240B15">
        <w:t xml:space="preserve"> </w:t>
      </w:r>
      <w:r w:rsidR="00E96511" w:rsidRPr="00240B15">
        <w:t>–</w:t>
      </w:r>
      <w:r w:rsidR="00CF449F" w:rsidRPr="00240B15">
        <w:t xml:space="preserve"> </w:t>
      </w:r>
      <w:r w:rsidRPr="00240B15">
        <w:t xml:space="preserve">Organen van de </w:t>
      </w:r>
      <w:bookmarkEnd w:id="34"/>
      <w:bookmarkEnd w:id="35"/>
      <w:r w:rsidR="005E7573" w:rsidRPr="00A96FD4">
        <w:t>Regionale</w:t>
      </w:r>
      <w:r w:rsidR="005E7573">
        <w:t xml:space="preserve"> </w:t>
      </w:r>
      <w:r w:rsidRPr="00240B15">
        <w:t>M</w:t>
      </w:r>
      <w:r>
        <w:t>aatschappij van Onderlinge Bijstand</w:t>
      </w:r>
      <w:bookmarkEnd w:id="36"/>
    </w:p>
    <w:p w14:paraId="1E10F1B0" w14:textId="1522410B" w:rsidR="00CF449F" w:rsidRDefault="00240B15" w:rsidP="00E96511">
      <w:pPr>
        <w:pStyle w:val="Heading2"/>
      </w:pPr>
      <w:bookmarkStart w:id="37" w:name="_Toc72999463"/>
      <w:bookmarkStart w:id="38" w:name="_Toc100125153"/>
      <w:bookmarkStart w:id="39" w:name="_Toc117492617"/>
      <w:r w:rsidRPr="00265153">
        <w:t>Afdeling</w:t>
      </w:r>
      <w:r w:rsidR="00CF449F" w:rsidRPr="00265153">
        <w:t xml:space="preserve"> 1 : </w:t>
      </w:r>
      <w:bookmarkEnd w:id="37"/>
      <w:bookmarkEnd w:id="38"/>
      <w:r w:rsidRPr="00265153">
        <w:t>Algemene Vergadering</w:t>
      </w:r>
      <w:bookmarkEnd w:id="39"/>
    </w:p>
    <w:p w14:paraId="67A11126" w14:textId="4CA5D13D" w:rsidR="0047379D" w:rsidRPr="0047379D" w:rsidRDefault="0047379D" w:rsidP="0047379D">
      <w:pPr>
        <w:keepNext/>
        <w:keepLines/>
        <w:numPr>
          <w:ilvl w:val="1"/>
          <w:numId w:val="0"/>
        </w:numPr>
        <w:pBdr>
          <w:bottom w:val="single" w:sz="8" w:space="1" w:color="326AAA"/>
        </w:pBdr>
        <w:spacing w:before="240" w:after="120" w:line="288" w:lineRule="auto"/>
        <w:ind w:left="851" w:hanging="851"/>
        <w:jc w:val="left"/>
        <w:outlineLvl w:val="1"/>
        <w:rPr>
          <w:rFonts w:eastAsia="Times New Roman" w:cs="Times New Roman"/>
          <w:color w:val="326AAA"/>
          <w:sz w:val="22"/>
          <w:szCs w:val="26"/>
          <w:lang w:val="nl-NL"/>
        </w:rPr>
      </w:pPr>
      <w:bookmarkStart w:id="40" w:name="_Toc84867418"/>
      <w:bookmarkStart w:id="41" w:name="_Toc90996818"/>
      <w:r>
        <w:rPr>
          <w:rFonts w:eastAsia="Times New Roman" w:cs="Times New Roman"/>
          <w:color w:val="326AAA"/>
          <w:sz w:val="22"/>
          <w:szCs w:val="26"/>
          <w:lang w:val="nl-NL"/>
        </w:rPr>
        <w:tab/>
      </w:r>
      <w:bookmarkStart w:id="42" w:name="_Toc117492618"/>
      <w:bookmarkStart w:id="43" w:name="_Hlk103334067"/>
      <w:bookmarkEnd w:id="40"/>
      <w:bookmarkEnd w:id="41"/>
      <w:r>
        <w:rPr>
          <w:rFonts w:eastAsia="Times New Roman" w:cs="Times New Roman"/>
          <w:color w:val="326AAA"/>
          <w:sz w:val="22"/>
          <w:szCs w:val="26"/>
          <w:lang w:val="nl-NL"/>
        </w:rPr>
        <w:t>Onderafdeling 1: Samenstelling van de Algemene Vergadering</w:t>
      </w:r>
      <w:bookmarkEnd w:id="42"/>
    </w:p>
    <w:p w14:paraId="0B14B7DF" w14:textId="73E1F0DC" w:rsidR="00CF449F" w:rsidRPr="00265153" w:rsidRDefault="00CF449F" w:rsidP="00E96511">
      <w:pPr>
        <w:pStyle w:val="Heading3"/>
        <w:rPr>
          <w:lang w:val="nl-BE"/>
        </w:rPr>
      </w:pPr>
      <w:bookmarkStart w:id="44" w:name="_Toc72999464"/>
      <w:bookmarkStart w:id="45" w:name="_Toc100125154"/>
      <w:bookmarkStart w:id="46" w:name="_Toc117492619"/>
      <w:bookmarkEnd w:id="43"/>
      <w:r w:rsidRPr="00265153">
        <w:rPr>
          <w:lang w:val="nl-BE"/>
        </w:rPr>
        <w:t>Arti</w:t>
      </w:r>
      <w:r w:rsidR="00240B15" w:rsidRPr="00265153">
        <w:rPr>
          <w:lang w:val="nl-BE"/>
        </w:rPr>
        <w:t>kel</w:t>
      </w:r>
      <w:r w:rsidRPr="00265153">
        <w:rPr>
          <w:lang w:val="nl-BE"/>
        </w:rPr>
        <w:t xml:space="preserve"> </w:t>
      </w:r>
      <w:bookmarkEnd w:id="44"/>
      <w:bookmarkEnd w:id="45"/>
      <w:r w:rsidR="00240B15" w:rsidRPr="00265153">
        <w:rPr>
          <w:lang w:val="nl-BE"/>
        </w:rPr>
        <w:t>10</w:t>
      </w:r>
      <w:bookmarkEnd w:id="46"/>
    </w:p>
    <w:p w14:paraId="7F07F40B" w14:textId="106BDC56" w:rsidR="00265153" w:rsidRPr="00AC7D97" w:rsidRDefault="00265153" w:rsidP="00265153">
      <w:pPr>
        <w:spacing w:before="0" w:after="200"/>
        <w:rPr>
          <w:lang w:val="nl-NL"/>
        </w:rPr>
      </w:pPr>
      <w:r w:rsidRPr="00265153">
        <w:rPr>
          <w:lang w:val="nl-NL"/>
        </w:rPr>
        <w:t>De Algemene Vergadering van de</w:t>
      </w:r>
      <w:r w:rsidR="005E7573">
        <w:rPr>
          <w:lang w:val="nl-NL"/>
        </w:rPr>
        <w:t xml:space="preserve"> </w:t>
      </w:r>
      <w:r w:rsidR="005E7573" w:rsidRPr="00AC7D97">
        <w:rPr>
          <w:lang w:val="nl-NL"/>
        </w:rPr>
        <w:t>Regionale</w:t>
      </w:r>
      <w:r w:rsidRPr="00AC7D97">
        <w:rPr>
          <w:lang w:val="nl-NL"/>
        </w:rPr>
        <w:t xml:space="preserve"> </w:t>
      </w:r>
      <w:r w:rsidRPr="00265153">
        <w:rPr>
          <w:lang w:val="nl-NL"/>
        </w:rPr>
        <w:t xml:space="preserve">Maatschappij van Onderlinge Bijstand is samengesteld uit </w:t>
      </w:r>
      <w:r w:rsidRPr="00AC7D97">
        <w:rPr>
          <w:lang w:val="nl-NL"/>
        </w:rPr>
        <w:t>ten minste 10</w:t>
      </w:r>
      <w:r w:rsidRPr="00265153">
        <w:rPr>
          <w:b/>
          <w:bCs/>
          <w:i/>
          <w:iCs/>
          <w:lang w:val="nl-NL"/>
        </w:rPr>
        <w:t xml:space="preserve"> </w:t>
      </w:r>
      <w:r w:rsidRPr="00265153">
        <w:rPr>
          <w:lang w:val="nl-NL"/>
        </w:rPr>
        <w:t xml:space="preserve">afgevaardigden </w:t>
      </w:r>
      <w:r w:rsidR="0026629A" w:rsidRPr="00AC7D97">
        <w:rPr>
          <w:lang w:val="nl-NL"/>
        </w:rPr>
        <w:t>v</w:t>
      </w:r>
      <w:r w:rsidRPr="00AC7D97">
        <w:rPr>
          <w:lang w:val="nl-NL"/>
        </w:rPr>
        <w:t>an de aangesloten ziekenfondsen</w:t>
      </w:r>
      <w:r w:rsidRPr="00265153">
        <w:rPr>
          <w:lang w:val="nl-NL"/>
        </w:rPr>
        <w:t xml:space="preserve">. die voor de duur van </w:t>
      </w:r>
      <w:r w:rsidRPr="00AC7D97">
        <w:rPr>
          <w:lang w:val="nl-NL"/>
        </w:rPr>
        <w:t xml:space="preserve">maximaal </w:t>
      </w:r>
      <w:r w:rsidRPr="00265153">
        <w:rPr>
          <w:lang w:val="nl-NL"/>
        </w:rPr>
        <w:t>zes jaar worden verkozen door de Algemene Vergadering van de aangesloten ziekenfondsen</w:t>
      </w:r>
      <w:r w:rsidR="002F2E52">
        <w:rPr>
          <w:lang w:val="nl-NL"/>
        </w:rPr>
        <w:t>.</w:t>
      </w:r>
    </w:p>
    <w:p w14:paraId="6F2A3418" w14:textId="14F09933" w:rsidR="00265153" w:rsidRPr="00AC7D97" w:rsidRDefault="00265153" w:rsidP="00265153">
      <w:pPr>
        <w:spacing w:before="0" w:after="200"/>
        <w:rPr>
          <w:lang w:val="nl-NL"/>
        </w:rPr>
      </w:pPr>
      <w:r w:rsidRPr="00AC7D97">
        <w:rPr>
          <w:lang w:val="nl-NL"/>
        </w:rPr>
        <w:t xml:space="preserve">Elk aangesloten ziekenfonds kan erin worden vertegenwoordigd in verhouding tot het aantal gerechtigden en hun personen ten laste die erbij zijn aangesloten, die ook lid zijn van de regionale maatschappij van onderlinge bijstand, in de zin van artikel 1, 8° van het KB van XXX, op 30 juni van het jaar voorafgaand aan de hernieuwing van de samenstelling van de algemene vergadering van de regionale maatschappij ingevolge de mutualistische verkiezingen, naar rata van 1 afgevaardigde per begonnen schijf van </w:t>
      </w:r>
      <w:r w:rsidR="0026629A" w:rsidRPr="00AC7D97">
        <w:rPr>
          <w:lang w:val="nl-NL"/>
        </w:rPr>
        <w:t>20.000</w:t>
      </w:r>
      <w:r w:rsidRPr="00AC7D97">
        <w:rPr>
          <w:lang w:val="nl-NL"/>
        </w:rPr>
        <w:t xml:space="preserve"> leden.</w:t>
      </w:r>
    </w:p>
    <w:p w14:paraId="422D8E89" w14:textId="331E178A" w:rsidR="007028EE" w:rsidRPr="00AC7D97" w:rsidRDefault="007028EE" w:rsidP="00265153">
      <w:pPr>
        <w:spacing w:before="0" w:after="200"/>
        <w:rPr>
          <w:lang w:val="nl-NL"/>
        </w:rPr>
      </w:pPr>
      <w:bookmarkStart w:id="47" w:name="_Hlk107480934"/>
      <w:r w:rsidRPr="00AC7D97">
        <w:rPr>
          <w:lang w:val="nl-NL"/>
        </w:rPr>
        <w:t xml:space="preserve">Voor de hernieuwing van de samenstelling van de </w:t>
      </w:r>
      <w:r w:rsidR="003C4A60" w:rsidRPr="00AC7D97">
        <w:rPr>
          <w:lang w:val="nl-NL"/>
        </w:rPr>
        <w:t>algemene vergadering van de R</w:t>
      </w:r>
      <w:r w:rsidRPr="00AC7D97">
        <w:rPr>
          <w:lang w:val="nl-NL"/>
        </w:rPr>
        <w:t xml:space="preserve">egionale Maatschappij van Onderlinge Bijstand ingevolge de mutualistische verkiezingen 2022, dient het aantal gerechtigden en hun personen ten laste die erbij zijn aangesloten, </w:t>
      </w:r>
      <w:r w:rsidR="00CB51B8" w:rsidRPr="00AC7D97">
        <w:rPr>
          <w:lang w:val="nl-NL"/>
        </w:rPr>
        <w:t xml:space="preserve">die ook lid zijn in de zin van </w:t>
      </w:r>
      <w:r w:rsidRPr="00AC7D97">
        <w:rPr>
          <w:lang w:val="nl-NL"/>
        </w:rPr>
        <w:t>artikel 1, 8° van het KB van XXX, op 30 juni 2021 in acht genomen te worden.</w:t>
      </w:r>
    </w:p>
    <w:bookmarkEnd w:id="47"/>
    <w:p w14:paraId="411D5E5A" w14:textId="77777777" w:rsidR="00265153" w:rsidRPr="00AC7D97" w:rsidRDefault="00265153" w:rsidP="00265153">
      <w:pPr>
        <w:spacing w:before="0" w:after="200"/>
        <w:rPr>
          <w:lang w:val="nl-NL"/>
        </w:rPr>
      </w:pPr>
      <w:r w:rsidRPr="00AC7D97">
        <w:rPr>
          <w:lang w:val="nl-NL"/>
        </w:rPr>
        <w:t xml:space="preserve">Het ziekenfonds dat ervoor kiest om vertegenwoordigd te zijn in de Algemene Vergadering van de Regionale Maatschappij van Onderlinge Bijstand heeft ten minste 1 afgevaardigde. </w:t>
      </w:r>
    </w:p>
    <w:p w14:paraId="4E9DC2F1" w14:textId="3CAF466D" w:rsidR="00CF449F" w:rsidRPr="00C03B83" w:rsidRDefault="00CF449F" w:rsidP="00E96511">
      <w:pPr>
        <w:pStyle w:val="Heading3"/>
        <w:rPr>
          <w:lang w:val="nl-BE"/>
        </w:rPr>
      </w:pPr>
      <w:bookmarkStart w:id="48" w:name="_Toc72999465"/>
      <w:bookmarkStart w:id="49" w:name="_Toc100125155"/>
      <w:bookmarkStart w:id="50" w:name="_Toc117492620"/>
      <w:bookmarkStart w:id="51" w:name="_Hlk103327222"/>
      <w:r w:rsidRPr="00C03B83">
        <w:rPr>
          <w:lang w:val="nl-BE"/>
        </w:rPr>
        <w:t>Art</w:t>
      </w:r>
      <w:r w:rsidR="00AB63E5" w:rsidRPr="00C03B83">
        <w:rPr>
          <w:lang w:val="nl-BE"/>
        </w:rPr>
        <w:t>ike</w:t>
      </w:r>
      <w:r w:rsidRPr="00C03B83">
        <w:rPr>
          <w:lang w:val="nl-BE"/>
        </w:rPr>
        <w:t>l 10</w:t>
      </w:r>
      <w:bookmarkEnd w:id="48"/>
      <w:bookmarkEnd w:id="49"/>
      <w:r w:rsidR="00AB63E5" w:rsidRPr="00C03B83">
        <w:rPr>
          <w:lang w:val="nl-BE"/>
        </w:rPr>
        <w:t>bis</w:t>
      </w:r>
      <w:bookmarkEnd w:id="50"/>
    </w:p>
    <w:bookmarkEnd w:id="51"/>
    <w:p w14:paraId="1FD9F57D" w14:textId="77777777" w:rsidR="00A06508" w:rsidRPr="00C03B83" w:rsidRDefault="00A06508" w:rsidP="00A06508">
      <w:pPr>
        <w:spacing w:before="0" w:after="200"/>
        <w:rPr>
          <w:bCs/>
          <w:lang w:val="nl-NL"/>
        </w:rPr>
      </w:pPr>
      <w:r w:rsidRPr="00C03B83">
        <w:rPr>
          <w:bCs/>
          <w:lang w:val="nl-NL"/>
        </w:rPr>
        <w:t>Indien de Algemene Vergadering van een ziekenfonds vermeld in artikel 6 overgaat tot verkiezing van plaatsvervangende leden mogen zij deelnemen aan de Algemene Vergadering van de Regionale Maatschappij van Onderlinge Bijstand ter vervanging van effectieve afgevaardigden van dat ziekenfonds.</w:t>
      </w:r>
    </w:p>
    <w:p w14:paraId="0722C6DC" w14:textId="1AF49F2C" w:rsidR="00CF449F" w:rsidRPr="00CF6CB0" w:rsidRDefault="00CF449F" w:rsidP="00E96511">
      <w:pPr>
        <w:pStyle w:val="Heading3"/>
        <w:rPr>
          <w:lang w:val="nl-BE"/>
        </w:rPr>
      </w:pPr>
      <w:bookmarkStart w:id="52" w:name="_Toc72999466"/>
      <w:bookmarkStart w:id="53" w:name="_Toc100125156"/>
      <w:bookmarkStart w:id="54" w:name="_Toc117492621"/>
      <w:r w:rsidRPr="00CF6CB0">
        <w:rPr>
          <w:lang w:val="nl-BE"/>
        </w:rPr>
        <w:t>Arti</w:t>
      </w:r>
      <w:r w:rsidR="00860CA5">
        <w:rPr>
          <w:lang w:val="nl-BE"/>
        </w:rPr>
        <w:t>kel</w:t>
      </w:r>
      <w:r w:rsidRPr="00CF6CB0">
        <w:rPr>
          <w:lang w:val="nl-BE"/>
        </w:rPr>
        <w:t xml:space="preserve"> 11</w:t>
      </w:r>
      <w:bookmarkEnd w:id="52"/>
      <w:bookmarkEnd w:id="53"/>
      <w:bookmarkEnd w:id="54"/>
    </w:p>
    <w:p w14:paraId="633E2B55" w14:textId="0A42D3D0" w:rsidR="00CF6CB0" w:rsidRPr="00C03B83" w:rsidRDefault="00CF6CB0" w:rsidP="00CF6CB0">
      <w:pPr>
        <w:spacing w:before="0" w:after="200"/>
        <w:rPr>
          <w:lang w:val="nl-NL"/>
        </w:rPr>
      </w:pPr>
      <w:r w:rsidRPr="00CF6CB0">
        <w:rPr>
          <w:lang w:val="nl-NL"/>
        </w:rPr>
        <w:t>De Algemene Vergadering kan maximum</w:t>
      </w:r>
      <w:r w:rsidR="004913E5">
        <w:rPr>
          <w:lang w:val="nl-NL"/>
        </w:rPr>
        <w:t xml:space="preserve"> </w:t>
      </w:r>
      <w:r w:rsidR="00CC2533" w:rsidRPr="00306AB9">
        <w:rPr>
          <w:lang w:val="nl-NL"/>
        </w:rPr>
        <w:t>5</w:t>
      </w:r>
      <w:r w:rsidRPr="00306AB9">
        <w:rPr>
          <w:lang w:val="nl-NL"/>
        </w:rPr>
        <w:t xml:space="preserve"> r</w:t>
      </w:r>
      <w:r w:rsidRPr="00CF6CB0">
        <w:rPr>
          <w:lang w:val="nl-NL"/>
        </w:rPr>
        <w:t xml:space="preserve">aadgevers aanduiden, op voordracht van de Raad van Bestuur. Deze raadgevers hebben raadgevende stem. </w:t>
      </w:r>
      <w:r w:rsidRPr="00C03B83">
        <w:rPr>
          <w:lang w:val="nl-NL"/>
        </w:rPr>
        <w:t xml:space="preserve">Zij zijn eveneens aangeduid voor een duur van maximaal </w:t>
      </w:r>
      <w:r w:rsidR="00FB7FF5" w:rsidRPr="00C03B83">
        <w:rPr>
          <w:lang w:val="nl-NL"/>
        </w:rPr>
        <w:t xml:space="preserve">zes </w:t>
      </w:r>
      <w:r w:rsidRPr="00C03B83">
        <w:rPr>
          <w:lang w:val="nl-NL"/>
        </w:rPr>
        <w:t>jaar. Hun mandaat is hernieuwbaar.</w:t>
      </w:r>
    </w:p>
    <w:p w14:paraId="6311401F" w14:textId="5A3A1E8A" w:rsidR="00CF6CB0" w:rsidRPr="00C03B83" w:rsidRDefault="00CF6CB0" w:rsidP="00CF6CB0">
      <w:pPr>
        <w:spacing w:before="0" w:after="200"/>
        <w:rPr>
          <w:lang w:val="nl-NL"/>
        </w:rPr>
      </w:pPr>
      <w:r w:rsidRPr="00C03B83">
        <w:rPr>
          <w:lang w:val="nl-NL"/>
        </w:rPr>
        <w:t>De personen die in de Regionale Maatschappij van Onderlinge Bijstand hetzij belast zijn met de globale verantwoordelijkheid voor het dagelijks bestuur hetzij een andere leidinggevende functie of een directiefunctie uitoefenen, kunnen de algemene vergadering met raadgevende stem bijwonen.</w:t>
      </w:r>
    </w:p>
    <w:p w14:paraId="27D5D787" w14:textId="77777777" w:rsidR="00CF6CB0" w:rsidRPr="00C03B83" w:rsidRDefault="00CF6CB0" w:rsidP="00CF6CB0">
      <w:pPr>
        <w:spacing w:before="0" w:after="200"/>
        <w:rPr>
          <w:lang w:val="nl-NL"/>
        </w:rPr>
      </w:pPr>
      <w:r w:rsidRPr="00C03B83">
        <w:rPr>
          <w:lang w:val="nl-NL"/>
        </w:rPr>
        <w:t xml:space="preserve">Bovendien kan de landsbond waarbij de Regionale Maatschappij van Onderlinge Bijstand is aangesloten ook een persoon aanduiden om hem te vertegenwoordigen in de algemene vergadering van die Regionale Maatschappij van Onderlinge Bijstand met raadgevende stem. </w:t>
      </w:r>
    </w:p>
    <w:p w14:paraId="7534EABC" w14:textId="77777777" w:rsidR="00CF6CB0" w:rsidRPr="00CF6CB0" w:rsidRDefault="00CF6CB0" w:rsidP="00CF449F">
      <w:pPr>
        <w:spacing w:before="0" w:after="200"/>
        <w:rPr>
          <w:lang w:val="nl-NL"/>
        </w:rPr>
      </w:pPr>
    </w:p>
    <w:p w14:paraId="223A793D" w14:textId="54D75E3B" w:rsidR="00860CA5" w:rsidRPr="0047379D" w:rsidRDefault="00860CA5" w:rsidP="00860CA5">
      <w:pPr>
        <w:keepNext/>
        <w:keepLines/>
        <w:numPr>
          <w:ilvl w:val="1"/>
          <w:numId w:val="0"/>
        </w:numPr>
        <w:pBdr>
          <w:bottom w:val="single" w:sz="8" w:space="1" w:color="326AAA"/>
        </w:pBdr>
        <w:spacing w:before="240" w:after="120" w:line="288" w:lineRule="auto"/>
        <w:ind w:left="851" w:hanging="851"/>
        <w:jc w:val="left"/>
        <w:outlineLvl w:val="1"/>
        <w:rPr>
          <w:rFonts w:eastAsia="Times New Roman" w:cs="Times New Roman"/>
          <w:color w:val="326AAA"/>
          <w:sz w:val="22"/>
          <w:szCs w:val="26"/>
          <w:lang w:val="nl-NL"/>
        </w:rPr>
      </w:pPr>
      <w:r>
        <w:rPr>
          <w:rFonts w:eastAsia="Times New Roman" w:cs="Times New Roman"/>
          <w:color w:val="326AAA"/>
          <w:sz w:val="22"/>
          <w:szCs w:val="26"/>
          <w:lang w:val="nl-NL"/>
        </w:rPr>
        <w:lastRenderedPageBreak/>
        <w:tab/>
      </w:r>
      <w:bookmarkStart w:id="55" w:name="_Toc117492622"/>
      <w:bookmarkStart w:id="56" w:name="_Hlk103340748"/>
      <w:r>
        <w:rPr>
          <w:rFonts w:eastAsia="Times New Roman" w:cs="Times New Roman"/>
          <w:color w:val="326AAA"/>
          <w:sz w:val="22"/>
          <w:szCs w:val="26"/>
          <w:lang w:val="nl-NL"/>
        </w:rPr>
        <w:t xml:space="preserve">Onderafdeling 2: </w:t>
      </w:r>
      <w:r w:rsidR="00E12023">
        <w:rPr>
          <w:rFonts w:eastAsia="Times New Roman" w:cs="Times New Roman"/>
          <w:color w:val="326AAA"/>
          <w:sz w:val="22"/>
          <w:szCs w:val="26"/>
          <w:lang w:val="nl-NL"/>
        </w:rPr>
        <w:t>Verkiezing van de Al</w:t>
      </w:r>
      <w:r>
        <w:rPr>
          <w:rFonts w:eastAsia="Times New Roman" w:cs="Times New Roman"/>
          <w:color w:val="326AAA"/>
          <w:sz w:val="22"/>
          <w:szCs w:val="26"/>
          <w:lang w:val="nl-NL"/>
        </w:rPr>
        <w:t>g</w:t>
      </w:r>
      <w:r w:rsidR="00E12023">
        <w:rPr>
          <w:rFonts w:eastAsia="Times New Roman" w:cs="Times New Roman"/>
          <w:color w:val="326AAA"/>
          <w:sz w:val="22"/>
          <w:szCs w:val="26"/>
          <w:lang w:val="nl-NL"/>
        </w:rPr>
        <w:t>emene Vergadering</w:t>
      </w:r>
      <w:bookmarkEnd w:id="55"/>
    </w:p>
    <w:p w14:paraId="5474870E" w14:textId="77777777" w:rsidR="004859AF" w:rsidRPr="004859AF" w:rsidRDefault="004859AF" w:rsidP="004859AF">
      <w:pPr>
        <w:spacing w:before="0" w:after="200"/>
        <w:rPr>
          <w:sz w:val="20"/>
          <w:szCs w:val="20"/>
          <w:lang w:val="nl-NL"/>
        </w:rPr>
      </w:pPr>
      <w:bookmarkStart w:id="57" w:name="_Hlk103339015"/>
      <w:bookmarkEnd w:id="56"/>
      <w:r w:rsidRPr="004859AF">
        <w:rPr>
          <w:b/>
          <w:sz w:val="20"/>
          <w:szCs w:val="20"/>
          <w:u w:val="single"/>
          <w:lang w:val="nl-NL"/>
        </w:rPr>
        <w:t>Kiesomschrijvingen</w:t>
      </w:r>
    </w:p>
    <w:p w14:paraId="202002A3" w14:textId="2CD7B042" w:rsidR="00CF449F" w:rsidRPr="00E12023" w:rsidRDefault="00CF449F" w:rsidP="00E96511">
      <w:pPr>
        <w:pStyle w:val="Heading3"/>
        <w:rPr>
          <w:lang w:val="nl-BE"/>
        </w:rPr>
      </w:pPr>
      <w:bookmarkStart w:id="58" w:name="_Toc72999467"/>
      <w:bookmarkStart w:id="59" w:name="_Toc100125157"/>
      <w:bookmarkStart w:id="60" w:name="_Toc117492623"/>
      <w:bookmarkEnd w:id="57"/>
      <w:r w:rsidRPr="00E12023">
        <w:rPr>
          <w:lang w:val="nl-BE"/>
        </w:rPr>
        <w:t>Arti</w:t>
      </w:r>
      <w:r w:rsidR="004859AF">
        <w:rPr>
          <w:lang w:val="nl-BE"/>
        </w:rPr>
        <w:t>k</w:t>
      </w:r>
      <w:r w:rsidRPr="00E12023">
        <w:rPr>
          <w:lang w:val="nl-BE"/>
        </w:rPr>
        <w:t>e</w:t>
      </w:r>
      <w:r w:rsidR="004859AF">
        <w:rPr>
          <w:lang w:val="nl-BE"/>
        </w:rPr>
        <w:t>l</w:t>
      </w:r>
      <w:r w:rsidRPr="00E12023">
        <w:rPr>
          <w:lang w:val="nl-BE"/>
        </w:rPr>
        <w:t xml:space="preserve"> 12</w:t>
      </w:r>
      <w:bookmarkEnd w:id="58"/>
      <w:bookmarkEnd w:id="59"/>
      <w:bookmarkEnd w:id="60"/>
    </w:p>
    <w:p w14:paraId="34BF680B" w14:textId="5872EF31" w:rsidR="004859AF" w:rsidRPr="004859AF" w:rsidRDefault="004859AF" w:rsidP="004859AF">
      <w:pPr>
        <w:spacing w:before="0" w:after="200"/>
        <w:rPr>
          <w:lang w:val="nl-NL"/>
        </w:rPr>
      </w:pPr>
      <w:r w:rsidRPr="004859AF">
        <w:rPr>
          <w:lang w:val="nl-NL"/>
        </w:rPr>
        <w:t xml:space="preserve">Met het oog op de verkiezing van de vertegenwoordigers voor de Algemene Vergadering, wordt de </w:t>
      </w:r>
      <w:r w:rsidR="00F32A70" w:rsidRPr="00306AB9">
        <w:rPr>
          <w:lang w:val="nl-NL"/>
        </w:rPr>
        <w:t xml:space="preserve">Regionale </w:t>
      </w:r>
      <w:r w:rsidRPr="004859AF">
        <w:rPr>
          <w:lang w:val="nl-NL"/>
        </w:rPr>
        <w:t>Maatschappij van Onderlinge Bijstand ingedeeld in kiesomschrijvingen die overeenstemmen met de afdelingen die op de datum van de verkiezingen erkend zijn overeenkomstig artikel 6 van deze statuten.</w:t>
      </w:r>
    </w:p>
    <w:p w14:paraId="2E0731BC" w14:textId="0E7784BA" w:rsidR="004859AF" w:rsidRPr="004859AF" w:rsidRDefault="004859AF" w:rsidP="004859AF">
      <w:pPr>
        <w:spacing w:before="0" w:after="200"/>
        <w:rPr>
          <w:lang w:val="nl-NL"/>
        </w:rPr>
      </w:pPr>
      <w:r w:rsidRPr="004859AF">
        <w:rPr>
          <w:lang w:val="nl-NL"/>
        </w:rPr>
        <w:t xml:space="preserve">Een kiesomschrijving omvat alle leden met stemrecht </w:t>
      </w:r>
      <w:r w:rsidRPr="004859AF">
        <w:rPr>
          <w:i/>
          <w:lang w:val="nl-NL"/>
        </w:rPr>
        <w:t>(die deel uitmaken van deze omschrijving)</w:t>
      </w:r>
      <w:r w:rsidRPr="004859AF">
        <w:rPr>
          <w:lang w:val="nl-NL"/>
        </w:rPr>
        <w:t>.</w:t>
      </w:r>
    </w:p>
    <w:p w14:paraId="02B27208" w14:textId="5FE8F04A" w:rsidR="00CF449F" w:rsidRPr="004859AF" w:rsidRDefault="00CF449F" w:rsidP="00E96511">
      <w:pPr>
        <w:pStyle w:val="Heading3"/>
        <w:rPr>
          <w:lang w:val="nl-BE"/>
        </w:rPr>
      </w:pPr>
      <w:bookmarkStart w:id="61" w:name="_Toc72999468"/>
      <w:bookmarkStart w:id="62" w:name="_Toc100125158"/>
      <w:bookmarkStart w:id="63" w:name="_Toc117492624"/>
      <w:r w:rsidRPr="004859AF">
        <w:rPr>
          <w:lang w:val="nl-BE"/>
        </w:rPr>
        <w:t>Arti</w:t>
      </w:r>
      <w:r w:rsidR="004859AF" w:rsidRPr="004859AF">
        <w:rPr>
          <w:lang w:val="nl-BE"/>
        </w:rPr>
        <w:t>kel</w:t>
      </w:r>
      <w:r w:rsidRPr="004859AF">
        <w:rPr>
          <w:lang w:val="nl-BE"/>
        </w:rPr>
        <w:t xml:space="preserve"> 13</w:t>
      </w:r>
      <w:bookmarkEnd w:id="61"/>
      <w:bookmarkEnd w:id="62"/>
      <w:bookmarkEnd w:id="63"/>
    </w:p>
    <w:p w14:paraId="050AE0E1" w14:textId="5F2B57F2" w:rsidR="004859AF" w:rsidRDefault="004859AF" w:rsidP="004859AF">
      <w:pPr>
        <w:spacing w:before="0" w:after="200"/>
        <w:rPr>
          <w:lang w:val="nl-NL"/>
        </w:rPr>
      </w:pPr>
      <w:r w:rsidRPr="004859AF">
        <w:rPr>
          <w:lang w:val="nl-NL"/>
        </w:rPr>
        <w:t>Binnen elke kiesomschrijving, verkiezen de leden die stemgerechtigd zijn, een aantal vertegenwoordigers dat in verhouding staat tot het ledental dat tot deze kiesomschrijving behoort, dit overeenkomstig artikel 10.</w:t>
      </w:r>
    </w:p>
    <w:p w14:paraId="4A383229" w14:textId="27F2F1D1" w:rsidR="004859AF" w:rsidRPr="004859AF" w:rsidRDefault="004859AF" w:rsidP="004859AF">
      <w:pPr>
        <w:spacing w:before="0" w:after="200"/>
        <w:rPr>
          <w:sz w:val="20"/>
          <w:szCs w:val="20"/>
          <w:lang w:val="nl-NL"/>
        </w:rPr>
      </w:pPr>
      <w:bookmarkStart w:id="64" w:name="_Hlk103339995"/>
      <w:r>
        <w:rPr>
          <w:b/>
          <w:sz w:val="20"/>
          <w:szCs w:val="20"/>
          <w:u w:val="single"/>
          <w:lang w:val="nl-NL"/>
        </w:rPr>
        <w:t>Voorwaarden qua verkiesbaarheid</w:t>
      </w:r>
    </w:p>
    <w:p w14:paraId="08A5505B" w14:textId="7C392DAC" w:rsidR="00CF449F" w:rsidRPr="004859AF" w:rsidRDefault="00CF449F" w:rsidP="00E96511">
      <w:pPr>
        <w:pStyle w:val="Heading3"/>
        <w:rPr>
          <w:lang w:val="nl-BE"/>
        </w:rPr>
      </w:pPr>
      <w:bookmarkStart w:id="65" w:name="_Toc72999469"/>
      <w:bookmarkStart w:id="66" w:name="_Toc100125159"/>
      <w:bookmarkStart w:id="67" w:name="_Toc117492625"/>
      <w:bookmarkEnd w:id="64"/>
      <w:r w:rsidRPr="004859AF">
        <w:rPr>
          <w:lang w:val="nl-BE"/>
        </w:rPr>
        <w:t>Arti</w:t>
      </w:r>
      <w:r w:rsidR="004859AF" w:rsidRPr="004859AF">
        <w:rPr>
          <w:lang w:val="nl-BE"/>
        </w:rPr>
        <w:t>k</w:t>
      </w:r>
      <w:r w:rsidRPr="004859AF">
        <w:rPr>
          <w:lang w:val="nl-BE"/>
        </w:rPr>
        <w:t>e</w:t>
      </w:r>
      <w:r w:rsidR="004859AF" w:rsidRPr="004859AF">
        <w:rPr>
          <w:lang w:val="nl-BE"/>
        </w:rPr>
        <w:t>l</w:t>
      </w:r>
      <w:r w:rsidRPr="004859AF">
        <w:rPr>
          <w:lang w:val="nl-BE"/>
        </w:rPr>
        <w:t xml:space="preserve"> 14</w:t>
      </w:r>
      <w:bookmarkEnd w:id="65"/>
      <w:bookmarkEnd w:id="66"/>
      <w:bookmarkEnd w:id="67"/>
    </w:p>
    <w:p w14:paraId="29F11411" w14:textId="7C8FB310" w:rsidR="004859AF" w:rsidRPr="004859AF" w:rsidRDefault="004859AF" w:rsidP="004859AF">
      <w:pPr>
        <w:spacing w:before="0" w:after="200"/>
        <w:rPr>
          <w:lang w:val="nl-NL"/>
        </w:rPr>
      </w:pPr>
      <w:r w:rsidRPr="004859AF">
        <w:rPr>
          <w:lang w:val="nl-NL"/>
        </w:rPr>
        <w:t xml:space="preserve">Om verkozen te kunnen worden als vertegenwoordiger van de Algemene Vergadering van de </w:t>
      </w:r>
      <w:r w:rsidRPr="00823C6A">
        <w:rPr>
          <w:lang w:val="nl-NL"/>
        </w:rPr>
        <w:t xml:space="preserve">Regionale </w:t>
      </w:r>
      <w:r w:rsidRPr="004859AF">
        <w:rPr>
          <w:lang w:val="nl-NL"/>
        </w:rPr>
        <w:t xml:space="preserve">Maatschappij van Onderlinge Bijstand, moet </w:t>
      </w:r>
      <w:r w:rsidR="00B300AA" w:rsidRPr="00823C6A">
        <w:rPr>
          <w:lang w:val="nl-NL"/>
        </w:rPr>
        <w:t>de persoon</w:t>
      </w:r>
      <w:r w:rsidRPr="00823C6A">
        <w:rPr>
          <w:lang w:val="nl-NL"/>
        </w:rPr>
        <w:t> :</w:t>
      </w:r>
    </w:p>
    <w:p w14:paraId="209B94D0" w14:textId="79A556E0" w:rsidR="004859AF" w:rsidRPr="00823C6A" w:rsidRDefault="004859AF" w:rsidP="004859AF">
      <w:pPr>
        <w:spacing w:before="0" w:after="200"/>
        <w:rPr>
          <w:lang w:val="nl-NL"/>
        </w:rPr>
      </w:pPr>
      <w:r w:rsidRPr="004859AF">
        <w:rPr>
          <w:lang w:val="nl-NL"/>
        </w:rPr>
        <w:t>1°</w:t>
      </w:r>
      <w:r w:rsidRPr="004859AF">
        <w:rPr>
          <w:lang w:val="nl-NL"/>
        </w:rPr>
        <w:tab/>
      </w:r>
      <w:r w:rsidRPr="00823C6A">
        <w:rPr>
          <w:lang w:val="nl-NL"/>
        </w:rPr>
        <w:t>zetelen in de algemene vergadering van het aangesloten ziekenfonds waarbij hij aangesloten is</w:t>
      </w:r>
      <w:r w:rsidR="002D635E" w:rsidRPr="00823C6A">
        <w:rPr>
          <w:lang w:val="nl-NL"/>
        </w:rPr>
        <w:t xml:space="preserve">, </w:t>
      </w:r>
      <w:r w:rsidR="00504871" w:rsidRPr="00823C6A">
        <w:rPr>
          <w:lang w:val="nl-NL"/>
        </w:rPr>
        <w:t>onder voorbehoud van de toepassing van artikel 17bis van onderhavige statuten.</w:t>
      </w:r>
    </w:p>
    <w:p w14:paraId="0BA8B1BA" w14:textId="77777777" w:rsidR="004859AF" w:rsidRPr="004859AF" w:rsidRDefault="004859AF" w:rsidP="004859AF">
      <w:pPr>
        <w:spacing w:before="0" w:after="200"/>
        <w:rPr>
          <w:lang w:val="nl-NL"/>
        </w:rPr>
      </w:pPr>
      <w:r w:rsidRPr="004859AF">
        <w:rPr>
          <w:lang w:val="nl-NL"/>
        </w:rPr>
        <w:t>2°</w:t>
      </w:r>
      <w:r w:rsidRPr="004859AF">
        <w:rPr>
          <w:lang w:val="nl-NL"/>
        </w:rPr>
        <w:tab/>
        <w:t xml:space="preserve">lid van de </w:t>
      </w:r>
      <w:r w:rsidRPr="00823C6A">
        <w:rPr>
          <w:lang w:val="nl-NL"/>
        </w:rPr>
        <w:t>Regionale Maatschappij van Onderlinge Bijstand zijn, meer bepaald gerechtigde of persoon ten laste van een gerechtigde zijn van een aangesloten ziekenfonds en zijn verblijfplaats hebben in het Nederlandse taalgebied of het tweetalig gebied Brussel-Hoofdstad in de zin van artikel 4 van de Grondwet en ervoor gekozen hebben om zich aan te sluiten bij de zorgkas waarbij zijn ziekenfonds is aangesloten, in naleving van de leeftijdsvoorwaarden en de voorwaarden rond de betaling van de premie</w:t>
      </w:r>
      <w:r w:rsidRPr="004859AF">
        <w:rPr>
          <w:lang w:val="nl-NL"/>
        </w:rPr>
        <w:t xml:space="preserve"> </w:t>
      </w:r>
    </w:p>
    <w:p w14:paraId="6A552AFB" w14:textId="16FCE9D8" w:rsidR="006557A9" w:rsidRPr="00823C6A" w:rsidRDefault="006557A9" w:rsidP="006557A9">
      <w:pPr>
        <w:spacing w:before="0" w:after="200"/>
        <w:rPr>
          <w:lang w:val="nl-NL"/>
        </w:rPr>
      </w:pPr>
      <w:r w:rsidRPr="00823C6A">
        <w:rPr>
          <w:lang w:val="nl-NL"/>
        </w:rPr>
        <w:t>3°</w:t>
      </w:r>
      <w:r w:rsidRPr="00823C6A">
        <w:rPr>
          <w:lang w:val="nl-NL"/>
        </w:rPr>
        <w:tab/>
        <w:t>van goed gedrag en zeden ;</w:t>
      </w:r>
    </w:p>
    <w:p w14:paraId="2F83A28A" w14:textId="2A2F1E97" w:rsidR="004859AF" w:rsidRPr="00823C6A" w:rsidRDefault="00823C6A" w:rsidP="004859AF">
      <w:pPr>
        <w:spacing w:before="0" w:after="200"/>
        <w:rPr>
          <w:lang w:val="nl-NL"/>
        </w:rPr>
      </w:pPr>
      <w:r>
        <w:rPr>
          <w:lang w:val="nl-NL"/>
        </w:rPr>
        <w:t>4</w:t>
      </w:r>
      <w:r w:rsidR="004859AF" w:rsidRPr="004859AF">
        <w:rPr>
          <w:lang w:val="nl-NL"/>
        </w:rPr>
        <w:t>°</w:t>
      </w:r>
      <w:r w:rsidR="004859AF" w:rsidRPr="004859AF">
        <w:rPr>
          <w:lang w:val="nl-NL"/>
        </w:rPr>
        <w:tab/>
        <w:t xml:space="preserve">geen lid zijn van het personeel van de </w:t>
      </w:r>
      <w:r w:rsidR="004859AF" w:rsidRPr="00823C6A">
        <w:rPr>
          <w:lang w:val="nl-NL"/>
        </w:rPr>
        <w:t xml:space="preserve">Regionale </w:t>
      </w:r>
      <w:r w:rsidR="005578DF" w:rsidRPr="00823C6A">
        <w:rPr>
          <w:lang w:val="nl-NL"/>
        </w:rPr>
        <w:t xml:space="preserve"> </w:t>
      </w:r>
      <w:r w:rsidR="004859AF" w:rsidRPr="00823C6A">
        <w:rPr>
          <w:lang w:val="nl-NL"/>
        </w:rPr>
        <w:t xml:space="preserve">Maatschappij van Onderlinge Bijstand of nooit ontslagen zijn geweest als personeelslid van de Regionale Maatschappij van Onderlinge Bijstand wegens ernstige tekortkoming </w:t>
      </w:r>
    </w:p>
    <w:p w14:paraId="67FF542F" w14:textId="77777777" w:rsidR="004859AF" w:rsidRPr="00823C6A" w:rsidRDefault="004859AF" w:rsidP="004859AF">
      <w:pPr>
        <w:spacing w:before="0" w:after="200"/>
        <w:rPr>
          <w:lang w:val="nl-NL"/>
        </w:rPr>
      </w:pPr>
      <w:r w:rsidRPr="00823C6A">
        <w:rPr>
          <w:lang w:val="nl-NL"/>
        </w:rPr>
        <w:t>De statuten kunnen eventueel andere bijkomende voorwaarden voorzien.</w:t>
      </w:r>
    </w:p>
    <w:p w14:paraId="494D76ED" w14:textId="77777777" w:rsidR="004859AF" w:rsidRPr="00823C6A" w:rsidRDefault="004859AF" w:rsidP="004859AF">
      <w:pPr>
        <w:spacing w:before="0" w:after="200"/>
        <w:rPr>
          <w:lang w:val="nl-NL"/>
        </w:rPr>
      </w:pPr>
      <w:r w:rsidRPr="00823C6A">
        <w:rPr>
          <w:lang w:val="nl-NL"/>
        </w:rPr>
        <w:t>Deze voorwaarden mogen evenwel niet van dien aard zijn dat ze qua verkiesbaarheid of onverenigbaarheid op een wettelijke of buitensporige wijze het recht van een lid van de regionale maatschappij van onderlinge bijstand beperken om zich kandidaat te stellen of om verkozen te worden of discretionaire macht aan de voorzitter zouden verlenen voor wat betreft de aanvaarding van de kandidaturen.</w:t>
      </w:r>
    </w:p>
    <w:p w14:paraId="5703DD89" w14:textId="4071032F" w:rsidR="006557A9" w:rsidRPr="004859AF" w:rsidRDefault="006557A9" w:rsidP="006557A9">
      <w:pPr>
        <w:spacing w:before="0" w:after="200"/>
        <w:rPr>
          <w:sz w:val="20"/>
          <w:szCs w:val="20"/>
          <w:lang w:val="nl-NL"/>
        </w:rPr>
      </w:pPr>
      <w:r>
        <w:rPr>
          <w:b/>
          <w:sz w:val="20"/>
          <w:szCs w:val="20"/>
          <w:u w:val="single"/>
          <w:lang w:val="nl-NL"/>
        </w:rPr>
        <w:t xml:space="preserve">Verkiezingsprocedure </w:t>
      </w:r>
    </w:p>
    <w:p w14:paraId="7BB4DB05" w14:textId="22FE9446" w:rsidR="00CF449F" w:rsidRPr="00025605" w:rsidRDefault="00CF449F" w:rsidP="00E96511">
      <w:pPr>
        <w:pStyle w:val="Heading3"/>
        <w:rPr>
          <w:lang w:val="nl-BE"/>
        </w:rPr>
      </w:pPr>
      <w:bookmarkStart w:id="68" w:name="_Toc72999470"/>
      <w:bookmarkStart w:id="69" w:name="_Toc100125160"/>
      <w:bookmarkStart w:id="70" w:name="_Toc117492626"/>
      <w:r w:rsidRPr="00025605">
        <w:rPr>
          <w:lang w:val="nl-BE"/>
        </w:rPr>
        <w:t>Arti</w:t>
      </w:r>
      <w:r w:rsidR="006557A9" w:rsidRPr="00025605">
        <w:rPr>
          <w:lang w:val="nl-BE"/>
        </w:rPr>
        <w:t>kel</w:t>
      </w:r>
      <w:r w:rsidRPr="00025605">
        <w:rPr>
          <w:lang w:val="nl-BE"/>
        </w:rPr>
        <w:t xml:space="preserve"> 15</w:t>
      </w:r>
      <w:bookmarkEnd w:id="68"/>
      <w:bookmarkEnd w:id="69"/>
      <w:bookmarkEnd w:id="70"/>
    </w:p>
    <w:p w14:paraId="2DF73CFD" w14:textId="38C5A957" w:rsidR="00025605" w:rsidRPr="00025605" w:rsidRDefault="00025605" w:rsidP="00025605">
      <w:pPr>
        <w:spacing w:before="0" w:after="200"/>
        <w:rPr>
          <w:lang w:val="nl-NL"/>
        </w:rPr>
      </w:pPr>
      <w:r w:rsidRPr="00025605">
        <w:rPr>
          <w:lang w:val="nl-NL"/>
        </w:rPr>
        <w:t xml:space="preserve">De afgevaardigden van de ziekenfondsen die de Algemene Vergadering van de </w:t>
      </w:r>
      <w:r w:rsidR="00810D91" w:rsidRPr="000503CC">
        <w:rPr>
          <w:lang w:val="nl-NL"/>
        </w:rPr>
        <w:t>r</w:t>
      </w:r>
      <w:r w:rsidR="00F32A70" w:rsidRPr="000503CC">
        <w:rPr>
          <w:lang w:val="nl-NL"/>
        </w:rPr>
        <w:t>egionale</w:t>
      </w:r>
      <w:r w:rsidR="00F32A70">
        <w:rPr>
          <w:lang w:val="nl-NL"/>
        </w:rPr>
        <w:t xml:space="preserve"> </w:t>
      </w:r>
      <w:r w:rsidRPr="00025605">
        <w:rPr>
          <w:lang w:val="nl-NL"/>
        </w:rPr>
        <w:t xml:space="preserve">maatschappij van onderlinge bijstand samenstellen, worden voorgedragen door de Raad van Bestuur van het </w:t>
      </w:r>
      <w:r w:rsidRPr="00025605">
        <w:rPr>
          <w:lang w:val="nl-NL"/>
        </w:rPr>
        <w:lastRenderedPageBreak/>
        <w:t>aangesloten ziekenfonds waarvan zij afgevaardigd zijn en worden gekozen door de Algemene Vergadering van dat ziekenfonds.</w:t>
      </w:r>
    </w:p>
    <w:p w14:paraId="3FD37AD1" w14:textId="4D769D10" w:rsidR="00CF449F" w:rsidRPr="00FB64CF" w:rsidRDefault="00CF449F" w:rsidP="00E96511">
      <w:pPr>
        <w:pStyle w:val="Heading3"/>
        <w:rPr>
          <w:lang w:val="nl-BE"/>
        </w:rPr>
      </w:pPr>
      <w:bookmarkStart w:id="71" w:name="_Toc72999471"/>
      <w:bookmarkStart w:id="72" w:name="_Toc100125161"/>
      <w:bookmarkStart w:id="73" w:name="_Toc117492627"/>
      <w:r w:rsidRPr="00FB64CF">
        <w:rPr>
          <w:lang w:val="nl-BE"/>
        </w:rPr>
        <w:t>Arti</w:t>
      </w:r>
      <w:r w:rsidR="00025605" w:rsidRPr="00FB64CF">
        <w:rPr>
          <w:lang w:val="nl-BE"/>
        </w:rPr>
        <w:t>kel</w:t>
      </w:r>
      <w:r w:rsidRPr="00FB64CF">
        <w:rPr>
          <w:lang w:val="nl-BE"/>
        </w:rPr>
        <w:t xml:space="preserve"> 16</w:t>
      </w:r>
      <w:bookmarkEnd w:id="71"/>
      <w:bookmarkEnd w:id="72"/>
      <w:bookmarkEnd w:id="73"/>
    </w:p>
    <w:p w14:paraId="7B21F9A5" w14:textId="47D30E1D" w:rsidR="00FB64CF" w:rsidRPr="00FB64CF" w:rsidRDefault="00FB64CF" w:rsidP="00CF449F">
      <w:pPr>
        <w:spacing w:before="0" w:after="200"/>
        <w:rPr>
          <w:lang w:val="nl-BE"/>
        </w:rPr>
      </w:pPr>
      <w:r w:rsidRPr="00FB64CF">
        <w:rPr>
          <w:lang w:val="nl-NL"/>
        </w:rPr>
        <w:t xml:space="preserve">De afgevaardigden van de aangesloten ziekenfondsen die verkozen willen worden tot afgevaardigde voor de Algemene Vergadering van de </w:t>
      </w:r>
      <w:r w:rsidRPr="000503CC">
        <w:rPr>
          <w:lang w:val="nl-NL"/>
        </w:rPr>
        <w:t>regionale maatschappij van onderlinge bijstand moeten zich per aangetekende brief of per e-mail</w:t>
      </w:r>
      <w:r w:rsidRPr="00FB64CF">
        <w:rPr>
          <w:b/>
          <w:bCs/>
          <w:i/>
          <w:iCs/>
          <w:lang w:val="nl-NL"/>
        </w:rPr>
        <w:t xml:space="preserve"> </w:t>
      </w:r>
      <w:r w:rsidRPr="00FB64CF">
        <w:rPr>
          <w:lang w:val="nl-NL"/>
        </w:rPr>
        <w:t>gericht aan de Voorzitter van het ziekenfonds kandidaat stellen, vijftien dagen vóór de datum van de Algemene Vergadering van het ziekenfonds dat de stemming zal uitvoeren</w:t>
      </w:r>
      <w:r w:rsidR="000503CC">
        <w:rPr>
          <w:lang w:val="nl-NL"/>
        </w:rPr>
        <w:t>.</w:t>
      </w:r>
    </w:p>
    <w:p w14:paraId="67C26854" w14:textId="370337BC" w:rsidR="00CF449F" w:rsidRPr="00FB64CF" w:rsidRDefault="00CF449F" w:rsidP="00E96511">
      <w:pPr>
        <w:pStyle w:val="Heading3"/>
        <w:rPr>
          <w:lang w:val="nl-BE"/>
        </w:rPr>
      </w:pPr>
      <w:bookmarkStart w:id="74" w:name="_Toc72999472"/>
      <w:bookmarkStart w:id="75" w:name="_Toc100125162"/>
      <w:bookmarkStart w:id="76" w:name="_Toc117492628"/>
      <w:bookmarkStart w:id="77" w:name="_Hlk103340336"/>
      <w:r w:rsidRPr="00FB64CF">
        <w:rPr>
          <w:lang w:val="nl-BE"/>
        </w:rPr>
        <w:t>Arti</w:t>
      </w:r>
      <w:r w:rsidR="00FB64CF" w:rsidRPr="00FB64CF">
        <w:rPr>
          <w:lang w:val="nl-BE"/>
        </w:rPr>
        <w:t>kel</w:t>
      </w:r>
      <w:r w:rsidRPr="00FB64CF">
        <w:rPr>
          <w:lang w:val="nl-BE"/>
        </w:rPr>
        <w:t xml:space="preserve"> 17</w:t>
      </w:r>
      <w:bookmarkEnd w:id="74"/>
      <w:bookmarkEnd w:id="75"/>
      <w:bookmarkEnd w:id="76"/>
    </w:p>
    <w:p w14:paraId="54160295" w14:textId="77777777" w:rsidR="00FB64CF" w:rsidRPr="00FB64CF" w:rsidRDefault="00FB64CF" w:rsidP="00FB64CF">
      <w:pPr>
        <w:spacing w:before="0" w:after="200"/>
        <w:rPr>
          <w:lang w:val="nl-NL"/>
        </w:rPr>
      </w:pPr>
      <w:bookmarkStart w:id="78" w:name="_Hlk101877103"/>
      <w:bookmarkEnd w:id="77"/>
      <w:r w:rsidRPr="00FB64CF">
        <w:rPr>
          <w:lang w:val="nl-NL"/>
        </w:rPr>
        <w:t>De vertegenwoordigers worden verkozen door de Algemene Vergadering van het betrokken ziekenfonds op basis van de lijst, opgesteld door de Raad van Bestuur.</w:t>
      </w:r>
    </w:p>
    <w:p w14:paraId="6B6DE6FE" w14:textId="3062BB71" w:rsidR="00FB64CF" w:rsidRPr="00FB64CF" w:rsidRDefault="00FB64CF" w:rsidP="00FB64CF">
      <w:pPr>
        <w:spacing w:before="0" w:after="200"/>
        <w:rPr>
          <w:lang w:val="nl-NL"/>
        </w:rPr>
      </w:pPr>
      <w:r w:rsidRPr="00FB64CF">
        <w:rPr>
          <w:lang w:val="nl-NL"/>
        </w:rPr>
        <w:t>Plaatsvervangende vertegenwoordigers kunnen onder dezelfde voorwaarden verkozen worden.</w:t>
      </w:r>
    </w:p>
    <w:p w14:paraId="72438872" w14:textId="56BDB424" w:rsidR="00FB64CF" w:rsidRPr="000503CC" w:rsidRDefault="00FB64CF" w:rsidP="00FB64CF">
      <w:pPr>
        <w:spacing w:before="0" w:after="200"/>
        <w:rPr>
          <w:lang w:val="nl-NL"/>
        </w:rPr>
      </w:pPr>
      <w:r w:rsidRPr="000503CC">
        <w:rPr>
          <w:lang w:val="nl-NL"/>
        </w:rPr>
        <w:t>De voorzitter van het betrokken ziekenfonds die vaststelt dat een kandidaat niet aan de voorziene voorwaarden voldoet, deelt hem per aangetekend schrijven of per e-mail zijn gemotiveerde weigering om hem op de lijst te plaatsen mee binnen een termijn van vijftien kalenderdagen vanaf de dag na de datum waarop de kandidatuur verzonden werd.</w:t>
      </w:r>
    </w:p>
    <w:p w14:paraId="23D66617" w14:textId="77777777" w:rsidR="00FB64CF" w:rsidRPr="000503CC" w:rsidRDefault="00FB64CF" w:rsidP="00FB64CF">
      <w:pPr>
        <w:spacing w:before="0" w:after="200"/>
        <w:rPr>
          <w:lang w:val="nl-NL"/>
        </w:rPr>
      </w:pPr>
      <w:r w:rsidRPr="000503CC">
        <w:rPr>
          <w:lang w:val="nl-NL"/>
        </w:rPr>
        <w:t>De kandidaat die de weigering betwist kan de zaak aanhangig maken bij de Controledienst voor de Ziekenfondsen.</w:t>
      </w:r>
    </w:p>
    <w:p w14:paraId="731750C0" w14:textId="77777777" w:rsidR="00FB64CF" w:rsidRPr="000503CC" w:rsidRDefault="00FB64CF" w:rsidP="00FB64CF">
      <w:pPr>
        <w:spacing w:before="0" w:after="200"/>
        <w:rPr>
          <w:lang w:val="nl-NL"/>
        </w:rPr>
      </w:pPr>
      <w:r w:rsidRPr="000503CC">
        <w:rPr>
          <w:lang w:val="nl-NL"/>
        </w:rPr>
        <w:t>De klachten moeten bij aangetekend schrijven gericht worden tot de Controledienst binnen 10 werkdagen volgend op de datum waarop de beslissing is verstuurd.</w:t>
      </w:r>
    </w:p>
    <w:p w14:paraId="6081D221" w14:textId="77777777" w:rsidR="00FB64CF" w:rsidRPr="000503CC" w:rsidRDefault="00FB64CF" w:rsidP="00FB64CF">
      <w:pPr>
        <w:spacing w:before="0" w:after="200"/>
        <w:rPr>
          <w:lang w:val="nl-NL"/>
        </w:rPr>
      </w:pPr>
      <w:r w:rsidRPr="000503CC">
        <w:rPr>
          <w:lang w:val="nl-NL"/>
        </w:rPr>
        <w:t>De Controledienst beschikt over dertig kalenderdagen om kennisgeving te doen van zijn beslissing aan de betrokken partijen.</w:t>
      </w:r>
    </w:p>
    <w:p w14:paraId="0F336E44" w14:textId="35C739B6" w:rsidR="00FB64CF" w:rsidRPr="000503CC" w:rsidRDefault="00FB64CF" w:rsidP="00FB64CF">
      <w:pPr>
        <w:pStyle w:val="Heading3"/>
        <w:rPr>
          <w:lang w:val="nl-BE"/>
        </w:rPr>
      </w:pPr>
      <w:bookmarkStart w:id="79" w:name="_Toc117492629"/>
      <w:r w:rsidRPr="000503CC">
        <w:rPr>
          <w:lang w:val="nl-BE"/>
        </w:rPr>
        <w:t>Artikel 17bis</w:t>
      </w:r>
      <w:bookmarkEnd w:id="79"/>
    </w:p>
    <w:p w14:paraId="5EB3B772" w14:textId="759058E0" w:rsidR="00FB64CF" w:rsidRPr="000503CC" w:rsidRDefault="00FB64CF" w:rsidP="00FB64CF">
      <w:pPr>
        <w:spacing w:before="0" w:after="200"/>
        <w:rPr>
          <w:bCs/>
          <w:lang w:val="nl-NL"/>
        </w:rPr>
      </w:pPr>
      <w:r w:rsidRPr="000503CC">
        <w:rPr>
          <w:bCs/>
          <w:lang w:val="nl-NL"/>
        </w:rPr>
        <w:t>Bij gebrek aan kandidaturen of voldoende kandidaturen van personen die aan de voorwaarden bedoeld in artikel 14 voldoen, kan een ziekenfonds volledig of gedeeltelijk vertegenwoordigd worden door een of meerdere personen die worden voorgedragen door de raad van bestuur van het ziekenfonds.</w:t>
      </w:r>
      <w:r w:rsidR="001F03A7" w:rsidRPr="000503CC">
        <w:rPr>
          <w:bCs/>
          <w:lang w:val="nl-NL"/>
        </w:rPr>
        <w:t xml:space="preserve"> </w:t>
      </w:r>
      <w:r w:rsidRPr="000503CC">
        <w:rPr>
          <w:bCs/>
          <w:lang w:val="nl-NL"/>
        </w:rPr>
        <w:t>Het volstaat dat deze personen zetelen in de Algemene Vergadering van dit ziekenfonds of van een ander ziekenfonds, dat eveneens bij de Regionale Maatschappij van Onderlinge Bijstand is aangesloten.</w:t>
      </w:r>
    </w:p>
    <w:p w14:paraId="2F9185AE" w14:textId="014712D2" w:rsidR="00FB64CF" w:rsidRPr="000503CC" w:rsidRDefault="00FB64CF" w:rsidP="00FB64CF">
      <w:pPr>
        <w:spacing w:before="0" w:after="200"/>
        <w:rPr>
          <w:bCs/>
          <w:lang w:val="nl-NL"/>
        </w:rPr>
      </w:pPr>
      <w:r w:rsidRPr="000503CC">
        <w:rPr>
          <w:bCs/>
          <w:lang w:val="nl-NL"/>
        </w:rPr>
        <w:t>De Algemene Vergadering van elk aangesloten ziekenfonds dat vertegenwoordigd wil zijn in de Algemene Vergadering van de Regionale Maatschappij van Onderlinge Bijstand, moet haar afgevaardigden verkiezen uit de kandidaten bedoeld in artikel 16 en eventueel ook uit de kandidaten bedoeld in het eerste lid van dit artikel.</w:t>
      </w:r>
    </w:p>
    <w:p w14:paraId="7CC221F3" w14:textId="641123FB" w:rsidR="00FB64CF" w:rsidRPr="000503CC" w:rsidRDefault="00FB64CF" w:rsidP="00FB64CF">
      <w:pPr>
        <w:spacing w:before="0" w:after="200"/>
        <w:rPr>
          <w:bCs/>
          <w:lang w:val="nl-NL"/>
        </w:rPr>
      </w:pPr>
      <w:r w:rsidRPr="000503CC">
        <w:rPr>
          <w:bCs/>
          <w:lang w:val="nl-NL"/>
        </w:rPr>
        <w:t>Indien het aantal kandidaten die aan de verkiesbaarheidsvoorwaarden voldoen binnen een aangesloten ziekenfonds gelijk is aan of kleiner is dan het aantal effectieve mandaten waarover dat ziekenfonds beschikt, worden die kandidaten automatisch verkozen.</w:t>
      </w:r>
    </w:p>
    <w:p w14:paraId="2AC1E498" w14:textId="3E697F51" w:rsidR="00FB64CF" w:rsidRPr="000503CC" w:rsidRDefault="00FB64CF" w:rsidP="00FB64CF">
      <w:pPr>
        <w:spacing w:before="0" w:after="200"/>
        <w:rPr>
          <w:bCs/>
          <w:lang w:val="nl-NL"/>
        </w:rPr>
      </w:pPr>
      <w:r w:rsidRPr="000503CC">
        <w:rPr>
          <w:bCs/>
          <w:lang w:val="nl-NL"/>
        </w:rPr>
        <w:t xml:space="preserve">Indien het aantal kandidaten binnen een aangesloten ziekenfonds groter is dan het aantal toe te kennen effectieve mandaten waarover dat ziekenfonds beschikt in toepassing van artikel 10, wordt er overgegaan tot een stemming.   </w:t>
      </w:r>
    </w:p>
    <w:p w14:paraId="07BD2E50" w14:textId="77777777" w:rsidR="00007085" w:rsidRPr="00393847" w:rsidRDefault="00007085" w:rsidP="00007085">
      <w:pPr>
        <w:pStyle w:val="Heading3"/>
        <w:rPr>
          <w:lang w:val="nl-BE"/>
        </w:rPr>
      </w:pPr>
      <w:bookmarkStart w:id="80" w:name="_Toc72999473"/>
      <w:bookmarkStart w:id="81" w:name="_Toc100125163"/>
      <w:bookmarkStart w:id="82" w:name="_Toc117492630"/>
      <w:r w:rsidRPr="00393847">
        <w:rPr>
          <w:lang w:val="nl-BE"/>
        </w:rPr>
        <w:t>Arti</w:t>
      </w:r>
      <w:bookmarkEnd w:id="80"/>
      <w:bookmarkEnd w:id="81"/>
      <w:r w:rsidRPr="00393847">
        <w:rPr>
          <w:lang w:val="nl-BE"/>
        </w:rPr>
        <w:t>kel 18</w:t>
      </w:r>
      <w:bookmarkEnd w:id="82"/>
    </w:p>
    <w:p w14:paraId="7FA66FAD" w14:textId="77777777" w:rsidR="00007085" w:rsidRPr="00393847" w:rsidRDefault="00007085" w:rsidP="00007085">
      <w:pPr>
        <w:spacing w:before="0" w:after="200"/>
        <w:rPr>
          <w:lang w:val="nl-NL"/>
        </w:rPr>
      </w:pPr>
      <w:bookmarkStart w:id="83" w:name="_Hlk101877161"/>
      <w:r w:rsidRPr="00393847">
        <w:rPr>
          <w:lang w:val="nl-NL"/>
        </w:rPr>
        <w:t xml:space="preserve">De stemming is geheim. </w:t>
      </w:r>
    </w:p>
    <w:p w14:paraId="2F173E07" w14:textId="77777777" w:rsidR="00007085" w:rsidRPr="000503CC" w:rsidRDefault="00007085" w:rsidP="00007085">
      <w:pPr>
        <w:spacing w:before="0" w:after="200"/>
        <w:rPr>
          <w:lang w:val="nl-NL"/>
        </w:rPr>
      </w:pPr>
      <w:r w:rsidRPr="000503CC">
        <w:rPr>
          <w:lang w:val="nl-NL"/>
        </w:rPr>
        <w:lastRenderedPageBreak/>
        <w:t>De stemming kan elektronisch gebeuren ter plaatse of op afstand voor zover tegemoetgekomen wordt aan de door de Controledienst vastgestelde voorwaarden.</w:t>
      </w:r>
    </w:p>
    <w:p w14:paraId="29B367E3" w14:textId="77777777" w:rsidR="00007085" w:rsidRPr="000503CC" w:rsidRDefault="00007085" w:rsidP="00007085">
      <w:pPr>
        <w:spacing w:before="0" w:after="200"/>
        <w:rPr>
          <w:lang w:val="nl-NL"/>
        </w:rPr>
      </w:pPr>
      <w:r w:rsidRPr="000503CC">
        <w:rPr>
          <w:lang w:val="nl-NL"/>
        </w:rPr>
        <w:t xml:space="preserve">De kandidaten worden verkozen in volgorde van het aantal bekomen stemmen. Bij gelijkheid van stemmen tussen meerdere kandidaten voor het laatste mandaat, is de volgorde van de lijst beslissend. </w:t>
      </w:r>
      <w:bookmarkStart w:id="84" w:name="_Hlk103088998"/>
      <w:r w:rsidRPr="000503CC">
        <w:rPr>
          <w:lang w:val="nl-NL"/>
        </w:rPr>
        <w:t>De lijst is opgesteld in alfabetische volgorde, de raad van bestuur kiest door middel van een trekking de letter die de alfabetische volgorde doet starten.</w:t>
      </w:r>
    </w:p>
    <w:bookmarkEnd w:id="84"/>
    <w:p w14:paraId="62A54508" w14:textId="77777777" w:rsidR="00007085" w:rsidRPr="000503CC" w:rsidRDefault="00007085" w:rsidP="00007085">
      <w:pPr>
        <w:spacing w:before="0" w:after="200"/>
        <w:rPr>
          <w:lang w:val="nl-NL"/>
        </w:rPr>
      </w:pPr>
      <w:r w:rsidRPr="000503CC">
        <w:rPr>
          <w:lang w:val="nl-NL"/>
        </w:rPr>
        <w:t>De kandidaten die aan de verkiesbaarheidsvoorwaarden voldoen en die niet als effectieve afgevaardigden worden verkozen, worden als plaatsvervanger verkozen.</w:t>
      </w:r>
    </w:p>
    <w:p w14:paraId="79562E60" w14:textId="77777777" w:rsidR="00007085" w:rsidRPr="000503CC" w:rsidRDefault="00007085" w:rsidP="00007085">
      <w:pPr>
        <w:spacing w:before="0" w:after="200"/>
        <w:rPr>
          <w:lang w:val="nl-NL"/>
        </w:rPr>
      </w:pPr>
      <w:r w:rsidRPr="000503CC">
        <w:rPr>
          <w:lang w:val="nl-NL"/>
        </w:rPr>
        <w:t xml:space="preserve">De lijst van plaatsvervangers wordt opgesteld in functie van het aantal stemmen dat deze personen hebben behaald bij de mutualistische verkiezingen of, in geval van gelijkheid van stemmen, zoals bepaald in het vorige lid. De plaatsvervangers worden effectieve afgevaardigden bij vervanging van de ontslagnemende, uitgesloten of overleden afgevaardigden. </w:t>
      </w:r>
    </w:p>
    <w:p w14:paraId="7A3E1D58" w14:textId="77777777" w:rsidR="00007085" w:rsidRPr="000503CC" w:rsidRDefault="00007085" w:rsidP="00007085">
      <w:pPr>
        <w:spacing w:before="0" w:after="200"/>
        <w:rPr>
          <w:lang w:val="nl-NL"/>
        </w:rPr>
      </w:pPr>
      <w:r w:rsidRPr="000503CC">
        <w:rPr>
          <w:lang w:val="nl-NL"/>
        </w:rPr>
        <w:t xml:space="preserve">Indien het aantal mandaten van een ziekenfonds dat vertegenwoordigd wil zijn in de Algemene Vergadering van een Regionale Maatschappij van Onderlinge Bijstand , zoals bedoeld in artikel 10, niet of niet meer bereikt wordt en er geen plaatsvervangers zijn of geen plaatsvervangers meer zijn, wordt de algemene vergadering toch geacht rechtsgeldig te zijn samengesteld tot de volgende mutualistische verkiezingen.    </w:t>
      </w:r>
    </w:p>
    <w:p w14:paraId="6FDCE619" w14:textId="1478146C" w:rsidR="00007085" w:rsidRPr="000503CC" w:rsidRDefault="00007085" w:rsidP="00FB64CF">
      <w:pPr>
        <w:spacing w:before="0" w:after="200"/>
        <w:rPr>
          <w:lang w:val="nl-NL"/>
        </w:rPr>
      </w:pPr>
      <w:r w:rsidRPr="000503CC">
        <w:rPr>
          <w:lang w:val="nl-NL"/>
        </w:rPr>
        <w:t xml:space="preserve">In dergelijk geval kunnen de ziekenfondsen evenwel nieuwe afgevaardigden voordragen  op de manier voorzien in artikel 16 en 17bis, eerste lid. </w:t>
      </w:r>
      <w:bookmarkEnd w:id="83"/>
    </w:p>
    <w:p w14:paraId="62490859" w14:textId="77777777" w:rsidR="00362D4A" w:rsidRDefault="00362D4A" w:rsidP="00FB64CF">
      <w:pPr>
        <w:spacing w:before="0" w:after="200"/>
        <w:rPr>
          <w:b/>
          <w:bCs/>
          <w:i/>
          <w:iCs/>
          <w:lang w:val="nl-NL"/>
        </w:rPr>
      </w:pPr>
    </w:p>
    <w:p w14:paraId="1B108464" w14:textId="3DAA6220" w:rsidR="00362D4A" w:rsidRPr="0047379D" w:rsidRDefault="00362D4A" w:rsidP="00362D4A">
      <w:pPr>
        <w:keepNext/>
        <w:keepLines/>
        <w:numPr>
          <w:ilvl w:val="1"/>
          <w:numId w:val="0"/>
        </w:numPr>
        <w:pBdr>
          <w:bottom w:val="single" w:sz="8" w:space="1" w:color="326AAA"/>
        </w:pBdr>
        <w:spacing w:before="240" w:after="120" w:line="288" w:lineRule="auto"/>
        <w:ind w:left="851" w:hanging="851"/>
        <w:jc w:val="left"/>
        <w:outlineLvl w:val="1"/>
        <w:rPr>
          <w:rFonts w:eastAsia="Times New Roman" w:cs="Times New Roman"/>
          <w:color w:val="326AAA"/>
          <w:sz w:val="22"/>
          <w:szCs w:val="26"/>
          <w:lang w:val="nl-NL"/>
        </w:rPr>
      </w:pPr>
      <w:r>
        <w:rPr>
          <w:rFonts w:eastAsia="Times New Roman" w:cs="Times New Roman"/>
          <w:color w:val="326AAA"/>
          <w:sz w:val="22"/>
          <w:szCs w:val="26"/>
          <w:lang w:val="nl-NL"/>
        </w:rPr>
        <w:t xml:space="preserve"> </w:t>
      </w:r>
      <w:r>
        <w:rPr>
          <w:rFonts w:eastAsia="Times New Roman" w:cs="Times New Roman"/>
          <w:color w:val="326AAA"/>
          <w:sz w:val="22"/>
          <w:szCs w:val="26"/>
          <w:lang w:val="nl-NL"/>
        </w:rPr>
        <w:tab/>
      </w:r>
      <w:bookmarkStart w:id="85" w:name="_Hlk103342925"/>
      <w:bookmarkStart w:id="86" w:name="_Toc117492631"/>
      <w:bookmarkStart w:id="87" w:name="_Hlk103342945"/>
      <w:r>
        <w:rPr>
          <w:rFonts w:eastAsia="Times New Roman" w:cs="Times New Roman"/>
          <w:color w:val="326AAA"/>
          <w:sz w:val="22"/>
          <w:szCs w:val="26"/>
          <w:lang w:val="nl-NL"/>
        </w:rPr>
        <w:t>Onderafdeling 3: Verlies van de hoedanigheid van afgevaardigde</w:t>
      </w:r>
      <w:bookmarkEnd w:id="85"/>
      <w:bookmarkEnd w:id="86"/>
    </w:p>
    <w:p w14:paraId="6C00B99F" w14:textId="50457F36" w:rsidR="00CF449F" w:rsidRPr="008A1B29" w:rsidRDefault="00CF449F" w:rsidP="00E96511">
      <w:pPr>
        <w:pStyle w:val="Heading3"/>
        <w:rPr>
          <w:lang w:val="nl-BE"/>
        </w:rPr>
      </w:pPr>
      <w:bookmarkStart w:id="88" w:name="_Toc72999474"/>
      <w:bookmarkStart w:id="89" w:name="_Toc100125164"/>
      <w:bookmarkStart w:id="90" w:name="_Toc117492632"/>
      <w:bookmarkEnd w:id="78"/>
      <w:bookmarkEnd w:id="87"/>
      <w:r w:rsidRPr="008A1B29">
        <w:rPr>
          <w:lang w:val="nl-BE"/>
        </w:rPr>
        <w:t>Arti</w:t>
      </w:r>
      <w:r w:rsidR="00007085" w:rsidRPr="008A1B29">
        <w:rPr>
          <w:lang w:val="nl-BE"/>
        </w:rPr>
        <w:t>kel</w:t>
      </w:r>
      <w:r w:rsidRPr="008A1B29">
        <w:rPr>
          <w:lang w:val="nl-BE"/>
        </w:rPr>
        <w:t xml:space="preserve"> </w:t>
      </w:r>
      <w:bookmarkEnd w:id="88"/>
      <w:bookmarkEnd w:id="89"/>
      <w:r w:rsidR="00007085" w:rsidRPr="008A1B29">
        <w:rPr>
          <w:lang w:val="nl-BE"/>
        </w:rPr>
        <w:t>19</w:t>
      </w:r>
      <w:bookmarkEnd w:id="90"/>
    </w:p>
    <w:p w14:paraId="40350C1E" w14:textId="253411B1" w:rsidR="008A1B29" w:rsidRPr="000503CC" w:rsidRDefault="008A1B29" w:rsidP="008A1B29">
      <w:pPr>
        <w:spacing w:before="0" w:after="200"/>
        <w:rPr>
          <w:lang w:val="nl-NL"/>
        </w:rPr>
      </w:pPr>
      <w:r w:rsidRPr="008A1B29">
        <w:rPr>
          <w:lang w:val="nl-NL"/>
        </w:rPr>
        <w:t xml:space="preserve">Verliest de hoedanigheid van afgevaardigde, bij beslissing van de Algemene Vergadering van </w:t>
      </w:r>
      <w:r w:rsidRPr="000503CC">
        <w:rPr>
          <w:lang w:val="nl-NL"/>
        </w:rPr>
        <w:t>de RMOB :</w:t>
      </w:r>
    </w:p>
    <w:p w14:paraId="4E1EA23B" w14:textId="77777777" w:rsidR="008A1B29" w:rsidRPr="000503CC" w:rsidRDefault="008A1B29" w:rsidP="008A1B29">
      <w:pPr>
        <w:spacing w:before="0" w:after="200"/>
        <w:ind w:left="720" w:hanging="720"/>
        <w:rPr>
          <w:lang w:val="nl-NL"/>
        </w:rPr>
      </w:pPr>
      <w:r w:rsidRPr="000503CC">
        <w:rPr>
          <w:lang w:val="nl-NL"/>
        </w:rPr>
        <w:t>1°</w:t>
      </w:r>
      <w:r w:rsidRPr="000503CC">
        <w:rPr>
          <w:lang w:val="nl-NL"/>
        </w:rPr>
        <w:tab/>
        <w:t>hij die een afgevaardigde of een lid van de Raad van Bestuur in de uitoefening van zijn ambt belastert ;</w:t>
      </w:r>
    </w:p>
    <w:p w14:paraId="08428847" w14:textId="77777777" w:rsidR="008A1B29" w:rsidRPr="000503CC" w:rsidRDefault="008A1B29" w:rsidP="008A1B29">
      <w:pPr>
        <w:spacing w:before="0" w:after="200"/>
        <w:ind w:left="720" w:hanging="720"/>
        <w:rPr>
          <w:lang w:val="nl-NL"/>
        </w:rPr>
      </w:pPr>
      <w:r w:rsidRPr="000503CC">
        <w:rPr>
          <w:lang w:val="nl-NL"/>
        </w:rPr>
        <w:t>2°</w:t>
      </w:r>
      <w:r w:rsidRPr="000503CC">
        <w:rPr>
          <w:lang w:val="nl-NL"/>
        </w:rPr>
        <w:tab/>
        <w:t>hij die tijdens een vergadering een afgevaardigde of een lid van de Raad van Bestuur bedreigt of beledigt ;</w:t>
      </w:r>
    </w:p>
    <w:p w14:paraId="7B72D345" w14:textId="77777777" w:rsidR="008A1B29" w:rsidRPr="000503CC" w:rsidRDefault="008A1B29" w:rsidP="008A1B29">
      <w:pPr>
        <w:spacing w:before="0" w:after="200"/>
        <w:rPr>
          <w:lang w:val="nl-NL"/>
        </w:rPr>
      </w:pPr>
      <w:r w:rsidRPr="000503CC">
        <w:rPr>
          <w:lang w:val="nl-NL"/>
        </w:rPr>
        <w:t>3°</w:t>
      </w:r>
      <w:r w:rsidRPr="000503CC">
        <w:rPr>
          <w:lang w:val="nl-NL"/>
        </w:rPr>
        <w:tab/>
        <w:t>hij die daden stelt die de belangen van de RMOB schaden ;</w:t>
      </w:r>
    </w:p>
    <w:p w14:paraId="26E09ED5" w14:textId="77777777" w:rsidR="008A1B29" w:rsidRPr="000503CC" w:rsidRDefault="008A1B29" w:rsidP="008A1B29">
      <w:pPr>
        <w:spacing w:before="0" w:after="200"/>
        <w:rPr>
          <w:lang w:val="nl-NL"/>
        </w:rPr>
      </w:pPr>
      <w:r w:rsidRPr="000503CC">
        <w:rPr>
          <w:lang w:val="nl-NL"/>
        </w:rPr>
        <w:t>4°</w:t>
      </w:r>
      <w:r w:rsidRPr="000503CC">
        <w:rPr>
          <w:lang w:val="nl-NL"/>
        </w:rPr>
        <w:tab/>
        <w:t>hij die weigert zich te onderwerpen aan de statuten en aan de reglementen van de RMOB ;</w:t>
      </w:r>
    </w:p>
    <w:p w14:paraId="0B0E1BEF" w14:textId="0FBD1C00" w:rsidR="008A1B29" w:rsidRPr="000503CC" w:rsidRDefault="008A1B29" w:rsidP="008A1B29">
      <w:pPr>
        <w:spacing w:before="0" w:after="200"/>
        <w:ind w:left="720" w:hanging="720"/>
        <w:rPr>
          <w:lang w:val="nl-NL"/>
        </w:rPr>
      </w:pPr>
      <w:r w:rsidRPr="000503CC">
        <w:rPr>
          <w:lang w:val="nl-NL"/>
        </w:rPr>
        <w:t>5°</w:t>
      </w:r>
      <w:r w:rsidRPr="000503CC">
        <w:rPr>
          <w:lang w:val="nl-NL"/>
        </w:rPr>
        <w:tab/>
        <w:t>hij die een in kracht van gewijsde gegane veroordeling opgelopen heeft wegens eerroof, wegens een aanslag op de goede zeden, wegens geldverduistering of wegens valsheid en gebruik van valse documenten en/of een veroordeling die aanleiding gegeven heeft tot een al dan niet voorwaardelijke straf van meer dan 3 maanden opsluiting.</w:t>
      </w:r>
    </w:p>
    <w:p w14:paraId="37526608" w14:textId="0156367F" w:rsidR="008A1B29" w:rsidRDefault="008A1B29" w:rsidP="008A1B29">
      <w:pPr>
        <w:spacing w:before="0" w:after="200"/>
        <w:rPr>
          <w:lang w:val="nl-NL"/>
        </w:rPr>
      </w:pPr>
      <w:r w:rsidRPr="008A1B29">
        <w:rPr>
          <w:lang w:val="nl-NL"/>
        </w:rPr>
        <w:t xml:space="preserve">Verliest van rechtswege de hoedanigheid van afgevaardigde, de persoon die </w:t>
      </w:r>
      <w:r w:rsidRPr="000503CC">
        <w:rPr>
          <w:lang w:val="nl-NL"/>
        </w:rPr>
        <w:t xml:space="preserve">naargelang de wijze van zijn kandidatuurstelling, niet meer voldoet aan de voorwaarden voorzien in artikel 14 of in artikel 17bis, alinea </w:t>
      </w:r>
      <w:r w:rsidR="001F03A7" w:rsidRPr="000503CC">
        <w:rPr>
          <w:lang w:val="nl-NL"/>
        </w:rPr>
        <w:t xml:space="preserve">1 </w:t>
      </w:r>
      <w:r w:rsidRPr="000503CC">
        <w:rPr>
          <w:lang w:val="nl-NL"/>
        </w:rPr>
        <w:t>van onderhavige statuten.</w:t>
      </w:r>
      <w:r w:rsidRPr="008A1B29">
        <w:rPr>
          <w:lang w:val="nl-NL"/>
        </w:rPr>
        <w:t xml:space="preserve">   </w:t>
      </w:r>
    </w:p>
    <w:p w14:paraId="2E1C8FD1" w14:textId="77777777" w:rsidR="008A1B29" w:rsidRDefault="008A1B29" w:rsidP="008A1B29">
      <w:pPr>
        <w:spacing w:before="0" w:after="200"/>
        <w:rPr>
          <w:lang w:val="nl-NL"/>
        </w:rPr>
      </w:pPr>
    </w:p>
    <w:p w14:paraId="254BBEE3" w14:textId="7C26D477" w:rsidR="008A1B29" w:rsidRPr="0047379D" w:rsidRDefault="008A1B29" w:rsidP="008A1B29">
      <w:pPr>
        <w:keepNext/>
        <w:keepLines/>
        <w:numPr>
          <w:ilvl w:val="1"/>
          <w:numId w:val="0"/>
        </w:numPr>
        <w:pBdr>
          <w:bottom w:val="single" w:sz="8" w:space="1" w:color="326AAA"/>
        </w:pBdr>
        <w:spacing w:before="240" w:after="120" w:line="288" w:lineRule="auto"/>
        <w:ind w:left="851" w:hanging="851"/>
        <w:jc w:val="left"/>
        <w:outlineLvl w:val="1"/>
        <w:rPr>
          <w:rFonts w:eastAsia="Times New Roman" w:cs="Times New Roman"/>
          <w:color w:val="326AAA"/>
          <w:sz w:val="22"/>
          <w:szCs w:val="26"/>
          <w:lang w:val="nl-NL"/>
        </w:rPr>
      </w:pPr>
      <w:r>
        <w:rPr>
          <w:rFonts w:eastAsia="Times New Roman" w:cs="Times New Roman"/>
          <w:color w:val="326AAA"/>
          <w:sz w:val="22"/>
          <w:szCs w:val="26"/>
          <w:lang w:val="nl-NL"/>
        </w:rPr>
        <w:lastRenderedPageBreak/>
        <w:tab/>
      </w:r>
      <w:bookmarkStart w:id="91" w:name="_Hlk103343604"/>
      <w:bookmarkStart w:id="92" w:name="_Toc117492633"/>
      <w:bookmarkStart w:id="93" w:name="_Hlk103343650"/>
      <w:r>
        <w:rPr>
          <w:rFonts w:eastAsia="Times New Roman" w:cs="Times New Roman"/>
          <w:color w:val="326AAA"/>
          <w:sz w:val="22"/>
          <w:szCs w:val="26"/>
          <w:lang w:val="nl-NL"/>
        </w:rPr>
        <w:t>Onderafdeling 4: Bevoegdheden van de Algemene Vergadering</w:t>
      </w:r>
      <w:bookmarkEnd w:id="91"/>
      <w:bookmarkEnd w:id="92"/>
    </w:p>
    <w:p w14:paraId="608704C8" w14:textId="38CA9EBD" w:rsidR="008A1B29" w:rsidRPr="008A1B29" w:rsidRDefault="008A1B29" w:rsidP="008A1B29">
      <w:pPr>
        <w:pStyle w:val="Heading3"/>
        <w:rPr>
          <w:lang w:val="nl-BE"/>
        </w:rPr>
      </w:pPr>
      <w:bookmarkStart w:id="94" w:name="_Toc117492634"/>
      <w:bookmarkStart w:id="95" w:name="_Hlk103343713"/>
      <w:bookmarkEnd w:id="93"/>
      <w:r w:rsidRPr="008A1B29">
        <w:rPr>
          <w:lang w:val="nl-BE"/>
        </w:rPr>
        <w:t>Artikel 20</w:t>
      </w:r>
      <w:bookmarkEnd w:id="94"/>
    </w:p>
    <w:bookmarkEnd w:id="95"/>
    <w:p w14:paraId="67AA8010" w14:textId="77777777" w:rsidR="008A1B29" w:rsidRPr="00625E5A" w:rsidRDefault="008A1B29" w:rsidP="008A1B29">
      <w:pPr>
        <w:spacing w:before="0" w:after="200"/>
        <w:rPr>
          <w:lang w:val="nl-NL"/>
        </w:rPr>
      </w:pPr>
      <w:r w:rsidRPr="008A1B29">
        <w:rPr>
          <w:lang w:val="nl-NL"/>
        </w:rPr>
        <w:t>De Algemene Vergadering beraadslaagt en beslist over de  aangelegenheden </w:t>
      </w:r>
      <w:r w:rsidRPr="00625E5A">
        <w:rPr>
          <w:lang w:val="nl-NL"/>
        </w:rPr>
        <w:t>bedoeld bij artikel 15, §1 en 3, van de wet van 6 augustus 1990 en volgens de modaliteiten vastgelegd in de artikelen 16,17 en 18 van dezelfde wet, evenals over de aanvraag tot aansluiting van een ziekenfonds</w:t>
      </w:r>
    </w:p>
    <w:p w14:paraId="6F21224F" w14:textId="5C5D2709" w:rsidR="008A1B29" w:rsidRDefault="008A1B29" w:rsidP="008A1B29">
      <w:pPr>
        <w:spacing w:before="0" w:after="200"/>
        <w:rPr>
          <w:lang w:val="nl-NL"/>
        </w:rPr>
      </w:pPr>
      <w:r w:rsidRPr="008A1B29">
        <w:rPr>
          <w:lang w:val="nl-NL"/>
        </w:rPr>
        <w:t>De Algemene Vergadering kan haar bevoegdheid om te beslissen over de aanpassingen van de premies, zoals vastgelegd in het decreet en zijn uitvoeringsbesluiten, aan de Raad van Bestuur delegeren. Deze delegatie is geldig voor één jaar en is hernieuwbaar</w:t>
      </w:r>
      <w:r>
        <w:rPr>
          <w:lang w:val="nl-NL"/>
        </w:rPr>
        <w:t>.</w:t>
      </w:r>
    </w:p>
    <w:p w14:paraId="7CAF5E1B" w14:textId="77777777" w:rsidR="001433F9" w:rsidRDefault="001433F9" w:rsidP="008A1B29">
      <w:pPr>
        <w:spacing w:before="0" w:after="200"/>
        <w:rPr>
          <w:lang w:val="nl-NL"/>
        </w:rPr>
      </w:pPr>
    </w:p>
    <w:p w14:paraId="5C4BA09A" w14:textId="7ACA10A2" w:rsidR="001433F9" w:rsidRPr="0047379D" w:rsidRDefault="001433F9" w:rsidP="001433F9">
      <w:pPr>
        <w:keepNext/>
        <w:keepLines/>
        <w:numPr>
          <w:ilvl w:val="1"/>
          <w:numId w:val="0"/>
        </w:numPr>
        <w:pBdr>
          <w:bottom w:val="single" w:sz="8" w:space="1" w:color="326AAA"/>
        </w:pBdr>
        <w:spacing w:before="240" w:after="120" w:line="288" w:lineRule="auto"/>
        <w:ind w:left="851" w:hanging="851"/>
        <w:jc w:val="left"/>
        <w:outlineLvl w:val="1"/>
        <w:rPr>
          <w:rFonts w:eastAsia="Times New Roman" w:cs="Times New Roman"/>
          <w:color w:val="326AAA"/>
          <w:sz w:val="22"/>
          <w:szCs w:val="26"/>
          <w:lang w:val="nl-NL"/>
        </w:rPr>
      </w:pPr>
      <w:r>
        <w:rPr>
          <w:rFonts w:eastAsia="Times New Roman" w:cs="Times New Roman"/>
          <w:color w:val="326AAA"/>
          <w:sz w:val="22"/>
          <w:szCs w:val="26"/>
          <w:lang w:val="nl-NL"/>
        </w:rPr>
        <w:tab/>
      </w:r>
      <w:bookmarkStart w:id="96" w:name="_Toc117492635"/>
      <w:bookmarkStart w:id="97" w:name="_Hlk103344972"/>
      <w:r>
        <w:rPr>
          <w:rFonts w:eastAsia="Times New Roman" w:cs="Times New Roman"/>
          <w:color w:val="326AAA"/>
          <w:sz w:val="22"/>
          <w:szCs w:val="26"/>
          <w:lang w:val="nl-NL"/>
        </w:rPr>
        <w:t>Onderafdeling 5: Besprekingen van de Algemene Vergadering</w:t>
      </w:r>
      <w:bookmarkEnd w:id="96"/>
    </w:p>
    <w:p w14:paraId="0DCB8738" w14:textId="64C01810" w:rsidR="001433F9" w:rsidRPr="008A1B29" w:rsidRDefault="001433F9" w:rsidP="001433F9">
      <w:pPr>
        <w:pStyle w:val="Heading3"/>
        <w:rPr>
          <w:lang w:val="nl-BE"/>
        </w:rPr>
      </w:pPr>
      <w:bookmarkStart w:id="98" w:name="_Toc117492636"/>
      <w:bookmarkStart w:id="99" w:name="_Hlk103343803"/>
      <w:bookmarkEnd w:id="97"/>
      <w:r w:rsidRPr="008A1B29">
        <w:rPr>
          <w:lang w:val="nl-BE"/>
        </w:rPr>
        <w:t>Artikel 2</w:t>
      </w:r>
      <w:r>
        <w:rPr>
          <w:lang w:val="nl-BE"/>
        </w:rPr>
        <w:t>1</w:t>
      </w:r>
      <w:bookmarkEnd w:id="98"/>
    </w:p>
    <w:bookmarkEnd w:id="99"/>
    <w:p w14:paraId="4A2BAE14" w14:textId="77777777" w:rsidR="001433F9" w:rsidRPr="001433F9" w:rsidRDefault="001433F9" w:rsidP="001433F9">
      <w:pPr>
        <w:spacing w:before="0" w:after="200"/>
        <w:rPr>
          <w:lang w:val="nl-NL"/>
        </w:rPr>
      </w:pPr>
      <w:r w:rsidRPr="001433F9">
        <w:rPr>
          <w:lang w:val="nl-NL"/>
        </w:rPr>
        <w:t>De Algemene Vergadering wordt door de Bestuurders bijeengeroepen, in de gevallen bepaald in de wet of in de statuten, alsook wanneer ten minste 1/5 van de leden van de Algemene Vergadering erom verzoekt.</w:t>
      </w:r>
    </w:p>
    <w:p w14:paraId="08C2043E" w14:textId="69039AA9" w:rsidR="001433F9" w:rsidRPr="001433F9" w:rsidRDefault="001433F9" w:rsidP="001433F9">
      <w:pPr>
        <w:spacing w:before="0" w:after="200"/>
        <w:rPr>
          <w:lang w:val="nl-NL"/>
        </w:rPr>
      </w:pPr>
      <w:r w:rsidRPr="001433F9">
        <w:rPr>
          <w:lang w:val="nl-NL"/>
        </w:rPr>
        <w:t>De bijeenroeping zal bij individueel bericht gebeuren.</w:t>
      </w:r>
    </w:p>
    <w:p w14:paraId="1629833C" w14:textId="4A5139E8" w:rsidR="001433F9" w:rsidRPr="001433F9" w:rsidRDefault="001433F9" w:rsidP="001433F9">
      <w:pPr>
        <w:spacing w:before="0" w:after="200"/>
        <w:rPr>
          <w:lang w:val="nl-NL"/>
        </w:rPr>
      </w:pPr>
      <w:r w:rsidRPr="001433F9">
        <w:rPr>
          <w:lang w:val="nl-NL"/>
        </w:rPr>
        <w:t>Dit bericht dat de agenda bevat, wordt uiterlijk 20 dagen vóór de datum van de Algemene Vergadering verstuurd.</w:t>
      </w:r>
    </w:p>
    <w:p w14:paraId="519C5DED" w14:textId="2927646E" w:rsidR="001433F9" w:rsidRPr="001433F9" w:rsidRDefault="001433F9" w:rsidP="001433F9">
      <w:pPr>
        <w:spacing w:before="0" w:after="200"/>
        <w:rPr>
          <w:lang w:val="nl-NL"/>
        </w:rPr>
      </w:pPr>
      <w:r w:rsidRPr="001433F9">
        <w:rPr>
          <w:lang w:val="nl-NL"/>
        </w:rPr>
        <w:t>De Algemene Vergadering kan enkel overleg plegen over de punten die vermeld staan in de agenda.</w:t>
      </w:r>
    </w:p>
    <w:p w14:paraId="01466C1A" w14:textId="77304607" w:rsidR="001433F9" w:rsidRPr="008A1B29" w:rsidRDefault="001433F9" w:rsidP="001433F9">
      <w:pPr>
        <w:pStyle w:val="Heading3"/>
        <w:rPr>
          <w:lang w:val="nl-BE"/>
        </w:rPr>
      </w:pPr>
      <w:bookmarkStart w:id="100" w:name="_Toc117492637"/>
      <w:bookmarkStart w:id="101" w:name="_Hlk103344396"/>
      <w:r w:rsidRPr="008A1B29">
        <w:rPr>
          <w:lang w:val="nl-BE"/>
        </w:rPr>
        <w:t>Artikel 2</w:t>
      </w:r>
      <w:r>
        <w:rPr>
          <w:lang w:val="nl-BE"/>
        </w:rPr>
        <w:t>2</w:t>
      </w:r>
      <w:bookmarkEnd w:id="100"/>
    </w:p>
    <w:bookmarkEnd w:id="101"/>
    <w:p w14:paraId="2E5B49FA" w14:textId="77777777" w:rsidR="001433F9" w:rsidRPr="00306AB9" w:rsidRDefault="001433F9" w:rsidP="001433F9">
      <w:pPr>
        <w:spacing w:before="0" w:after="200"/>
        <w:rPr>
          <w:lang w:val="nl-NL"/>
        </w:rPr>
      </w:pPr>
      <w:r w:rsidRPr="00306AB9">
        <w:rPr>
          <w:lang w:val="nl-NL"/>
        </w:rPr>
        <w:t xml:space="preserve">Er is elk jaar een Algemene Vergadering bijzonder gewijd aan het overleggen en het goedkeuren van de rekeningen en het onderzoek omtrent de belangen van de Regionale Maatschappij van Onderlinge Bijstand. De Raad van Bestuur brengt verslag uit over zijn bestuur, over de globale verrichtingen van het verlopen dienstjaar, en legt de jaarlijkse op 31 december afgesloten rekening van inkomsten en uitgaven over. </w:t>
      </w:r>
    </w:p>
    <w:p w14:paraId="7F31BC68" w14:textId="42F19DAF" w:rsidR="001433F9" w:rsidRPr="00306AB9" w:rsidRDefault="001433F9" w:rsidP="001433F9">
      <w:pPr>
        <w:spacing w:before="0" w:after="200"/>
        <w:rPr>
          <w:lang w:val="nl-NL"/>
        </w:rPr>
      </w:pPr>
      <w:r w:rsidRPr="00306AB9">
        <w:rPr>
          <w:lang w:val="nl-NL"/>
        </w:rPr>
        <w:t>Elk lid van de Algemene Vergadering moet uiterlijk 8 dagen voor de datum van de algemene vergadering over documentatie beschikken die de volgende gegevens bevat:</w:t>
      </w:r>
    </w:p>
    <w:p w14:paraId="3215D1A6" w14:textId="77777777" w:rsidR="001433F9" w:rsidRPr="00306AB9" w:rsidRDefault="001433F9" w:rsidP="001433F9">
      <w:pPr>
        <w:spacing w:before="0" w:after="200"/>
        <w:rPr>
          <w:lang w:val="nl-NL"/>
        </w:rPr>
      </w:pPr>
      <w:r w:rsidRPr="00306AB9">
        <w:rPr>
          <w:lang w:val="nl-NL"/>
        </w:rPr>
        <w:t>1° het activiteitenverslag van het afgelopen dienstjaar met een overzicht van de werking van de verschillende diensten;</w:t>
      </w:r>
    </w:p>
    <w:p w14:paraId="0A18AE7E" w14:textId="77777777" w:rsidR="001433F9" w:rsidRPr="00306AB9" w:rsidRDefault="001433F9" w:rsidP="001433F9">
      <w:pPr>
        <w:spacing w:before="0" w:after="200"/>
        <w:rPr>
          <w:lang w:val="nl-NL"/>
        </w:rPr>
      </w:pPr>
      <w:r w:rsidRPr="00306AB9">
        <w:rPr>
          <w:lang w:val="nl-NL"/>
        </w:rPr>
        <w:t>2° de opbrengst van ledenbijdragen en hun wijze van aanwending, opgesplitst over de verschillende diensten;</w:t>
      </w:r>
    </w:p>
    <w:p w14:paraId="6FEABB70" w14:textId="77777777" w:rsidR="001433F9" w:rsidRPr="00306AB9" w:rsidRDefault="001433F9" w:rsidP="001433F9">
      <w:pPr>
        <w:spacing w:before="0" w:after="200"/>
        <w:rPr>
          <w:lang w:val="nl-NL"/>
        </w:rPr>
      </w:pPr>
      <w:r w:rsidRPr="00306AB9">
        <w:rPr>
          <w:lang w:val="nl-NL"/>
        </w:rPr>
        <w:t>3° het ontwerp van jaarrekening, omvattende de balans, de resultatenrekening en de toelichting, alsmede het verslag van de revisor;</w:t>
      </w:r>
    </w:p>
    <w:p w14:paraId="1B25A336" w14:textId="77777777" w:rsidR="001433F9" w:rsidRPr="00306AB9" w:rsidRDefault="001433F9" w:rsidP="001433F9">
      <w:pPr>
        <w:spacing w:before="0" w:after="200"/>
        <w:rPr>
          <w:lang w:val="nl-NL"/>
        </w:rPr>
      </w:pPr>
      <w:r w:rsidRPr="00306AB9">
        <w:rPr>
          <w:lang w:val="nl-NL"/>
        </w:rPr>
        <w:t>4° het ontwerp van begroting voor het volgende dienstjaar zowel globaal als opgesplitst over de verschillende diensten;</w:t>
      </w:r>
    </w:p>
    <w:p w14:paraId="0DF31B46" w14:textId="77777777" w:rsidR="001433F9" w:rsidRPr="00306AB9" w:rsidRDefault="001433F9" w:rsidP="001433F9">
      <w:pPr>
        <w:spacing w:before="0" w:after="200"/>
        <w:rPr>
          <w:lang w:val="nl-NL"/>
        </w:rPr>
      </w:pPr>
      <w:r w:rsidRPr="00306AB9">
        <w:rPr>
          <w:lang w:val="nl-NL"/>
        </w:rPr>
        <w:t>5° het jaarverslag over de uitvoering van de gesloten akkoorden</w:t>
      </w:r>
    </w:p>
    <w:p w14:paraId="4269F8F0" w14:textId="77777777" w:rsidR="001433F9" w:rsidRPr="00306AB9" w:rsidRDefault="001433F9" w:rsidP="001433F9">
      <w:pPr>
        <w:spacing w:before="0" w:after="200"/>
        <w:rPr>
          <w:lang w:val="nl-NL"/>
        </w:rPr>
      </w:pPr>
      <w:r w:rsidRPr="00306AB9">
        <w:rPr>
          <w:lang w:val="nl-NL"/>
        </w:rPr>
        <w:t>6° het voorstel tot wijziging van de statuten;</w:t>
      </w:r>
    </w:p>
    <w:p w14:paraId="767FE4FA" w14:textId="77777777" w:rsidR="001433F9" w:rsidRPr="00306AB9" w:rsidRDefault="001433F9" w:rsidP="001433F9">
      <w:pPr>
        <w:spacing w:before="0" w:after="200"/>
        <w:rPr>
          <w:lang w:val="nl-NL"/>
        </w:rPr>
      </w:pPr>
      <w:r w:rsidRPr="00306AB9">
        <w:rPr>
          <w:lang w:val="nl-NL"/>
        </w:rPr>
        <w:lastRenderedPageBreak/>
        <w:t>7° de beslissingen die na de vorige algemene vergadering door de Raad van de Controledienst werden genomen aangaande statutenwijzigingen.</w:t>
      </w:r>
    </w:p>
    <w:p w14:paraId="0BAB5847" w14:textId="3812CD03" w:rsidR="001433F9" w:rsidRPr="00306AB9" w:rsidRDefault="001433F9" w:rsidP="001433F9">
      <w:pPr>
        <w:spacing w:before="0" w:after="200"/>
        <w:rPr>
          <w:lang w:val="nl-NL"/>
        </w:rPr>
      </w:pPr>
      <w:r w:rsidRPr="00306AB9">
        <w:rPr>
          <w:lang w:val="nl-NL"/>
        </w:rPr>
        <w:t xml:space="preserve">De Voorzitter kan, daarenboven, de Algemene Vergadering bijeenroepen wanneer hij het nodig acht. Hij is ertoe gehouden eveneens de Algemene Vergadering bijeen te roepen ten laatste binnen de </w:t>
      </w:r>
      <w:r w:rsidRPr="00306AB9">
        <w:rPr>
          <w:strike/>
          <w:lang w:val="nl-NL"/>
        </w:rPr>
        <w:t>20</w:t>
      </w:r>
      <w:r w:rsidRPr="00306AB9">
        <w:rPr>
          <w:lang w:val="nl-NL"/>
        </w:rPr>
        <w:t xml:space="preserve"> 30 dagen op aanvraag van de Raad van Bestuur, ofwel op schriftelijk gemotiveerde aanvraag van ten minste een vijfde der effectieve leden.</w:t>
      </w:r>
    </w:p>
    <w:p w14:paraId="476655CA" w14:textId="050FED21" w:rsidR="001433F9" w:rsidRPr="00306AB9" w:rsidRDefault="001433F9" w:rsidP="001433F9">
      <w:pPr>
        <w:spacing w:before="0" w:after="200"/>
        <w:rPr>
          <w:lang w:val="nl-NL"/>
        </w:rPr>
      </w:pPr>
      <w:r w:rsidRPr="00306AB9">
        <w:rPr>
          <w:lang w:val="nl-NL"/>
        </w:rPr>
        <w:t xml:space="preserve">De Regionale Maatschappij van Onderlinge Bijstand dient de bedoelde wijzigingen en beslissingen met een aangetekend schrijven ter kennis te brengen van het </w:t>
      </w:r>
      <w:bookmarkStart w:id="102" w:name="_Hlk103344063"/>
      <w:r w:rsidRPr="00306AB9">
        <w:rPr>
          <w:lang w:val="nl-NL"/>
        </w:rPr>
        <w:t xml:space="preserve">Agentschap Vlaamse Sociale Bescherming </w:t>
      </w:r>
      <w:bookmarkEnd w:id="102"/>
      <w:r w:rsidRPr="00306AB9">
        <w:rPr>
          <w:lang w:val="nl-NL"/>
        </w:rPr>
        <w:t xml:space="preserve">binnen één maand na de datum van hun goedkeuring. Tot uiterlijk één maand na die kennisgeving kan het Agentschap VSB per aangetekende brief zich verzetten tegen een statutenwijziging of beslissing die in strijd is met de bepalingen van het decreet of haar uitvoeringsbesluiten. In dat geval, zorgt de </w:t>
      </w:r>
      <w:r w:rsidR="00810D91" w:rsidRPr="00306AB9">
        <w:rPr>
          <w:lang w:val="nl-NL"/>
        </w:rPr>
        <w:t xml:space="preserve">Regionale </w:t>
      </w:r>
      <w:r w:rsidRPr="00306AB9">
        <w:rPr>
          <w:lang w:val="nl-NL"/>
        </w:rPr>
        <w:t>Maatschappij van Onderlinge Bijstand ervoor dat de statutenwijzigingen of beslissingen worden ingetrokken of aangepast binnen twee maanden na verzending van de brief van het Zorgfonds. De bepalingen van en krachtens de wet van 6 augustus 1990 zijn eveneens van toepassing op de statutenwijzigingen.</w:t>
      </w:r>
    </w:p>
    <w:p w14:paraId="3BF5F07D" w14:textId="2F37C424" w:rsidR="001433F9" w:rsidRPr="00306AB9" w:rsidRDefault="001433F9" w:rsidP="001433F9">
      <w:pPr>
        <w:spacing w:before="0" w:after="200"/>
        <w:rPr>
          <w:lang w:val="nl-NL"/>
        </w:rPr>
      </w:pPr>
      <w:r w:rsidRPr="00306AB9">
        <w:rPr>
          <w:lang w:val="nl-NL"/>
        </w:rPr>
        <w:t>De Regionale  Maatschappij van Onderlinge Bijstand zal uiterlijk op 31 maart van elk jaar aan het Agentschap Vlaamse Sociale Bescherming een verslag en betreffende het geheel van haar bedrijvigheid tijdens het vorige kalenderjaar overhandigen.</w:t>
      </w:r>
    </w:p>
    <w:p w14:paraId="6517B789" w14:textId="501F32D3" w:rsidR="001433F9" w:rsidRPr="00306AB9" w:rsidRDefault="001433F9" w:rsidP="001433F9">
      <w:pPr>
        <w:spacing w:before="0" w:after="200"/>
        <w:rPr>
          <w:lang w:val="nl-NL"/>
        </w:rPr>
      </w:pPr>
      <w:r w:rsidRPr="00306AB9">
        <w:rPr>
          <w:lang w:val="nl-NL"/>
        </w:rPr>
        <w:t>De Regionale Maatschappij van Onderlinge Bijstand zendt vóór 30 april aan het Agentschap Vlaamse Sociale Bescherming  haar jaarrekening en het boekhoudkundig verslag, betreffende het vorige kalenderjaar.</w:t>
      </w:r>
    </w:p>
    <w:p w14:paraId="59E8F196" w14:textId="0BBA92DF" w:rsidR="001433F9" w:rsidRPr="00306AB9" w:rsidRDefault="001433F9" w:rsidP="001433F9">
      <w:pPr>
        <w:spacing w:before="0" w:after="200"/>
        <w:rPr>
          <w:lang w:val="nl-NL"/>
        </w:rPr>
      </w:pPr>
      <w:r w:rsidRPr="00306AB9">
        <w:rPr>
          <w:lang w:val="nl-NL"/>
        </w:rPr>
        <w:t>De Regionale Maatschappij van Onderlinge Bijstand moet de volgende documenten bezorgen aan de Landsbond waarvan het deel uitmaakt, en dat uiterlijk een maand na hun goedkeuring:</w:t>
      </w:r>
    </w:p>
    <w:p w14:paraId="5888FA22" w14:textId="77777777" w:rsidR="001433F9" w:rsidRPr="00306AB9" w:rsidRDefault="001433F9" w:rsidP="001433F9">
      <w:pPr>
        <w:spacing w:before="0" w:after="200"/>
        <w:rPr>
          <w:lang w:val="nl-NL"/>
        </w:rPr>
      </w:pPr>
      <w:r w:rsidRPr="00306AB9">
        <w:rPr>
          <w:lang w:val="nl-NL"/>
        </w:rPr>
        <w:tab/>
        <w:t>1° de notulen van de vergaderingen van de Algemene Vergadering;</w:t>
      </w:r>
    </w:p>
    <w:p w14:paraId="19F0C0BF" w14:textId="77777777" w:rsidR="001433F9" w:rsidRPr="00306AB9" w:rsidRDefault="001433F9" w:rsidP="001433F9">
      <w:pPr>
        <w:spacing w:before="0" w:after="200"/>
        <w:rPr>
          <w:lang w:val="nl-NL"/>
        </w:rPr>
      </w:pPr>
      <w:r w:rsidRPr="00306AB9">
        <w:rPr>
          <w:lang w:val="nl-NL"/>
        </w:rPr>
        <w:tab/>
        <w:t>2° het budget en de jaarrekeningen</w:t>
      </w:r>
    </w:p>
    <w:p w14:paraId="441F236C" w14:textId="77777777" w:rsidR="001433F9" w:rsidRPr="00306AB9" w:rsidRDefault="001433F9" w:rsidP="001433F9">
      <w:pPr>
        <w:spacing w:before="0" w:after="200"/>
        <w:rPr>
          <w:lang w:val="nl-NL"/>
        </w:rPr>
      </w:pPr>
      <w:r w:rsidRPr="00306AB9">
        <w:rPr>
          <w:lang w:val="nl-NL"/>
        </w:rPr>
        <w:tab/>
        <w:t xml:space="preserve">3° het verslag van de revisor over de jaarrekening </w:t>
      </w:r>
    </w:p>
    <w:p w14:paraId="799EBD5F" w14:textId="77777777" w:rsidR="001433F9" w:rsidRPr="00306AB9" w:rsidRDefault="001433F9" w:rsidP="001433F9">
      <w:pPr>
        <w:spacing w:before="0" w:after="200"/>
        <w:rPr>
          <w:lang w:val="nl-NL"/>
        </w:rPr>
      </w:pPr>
      <w:r w:rsidRPr="00306AB9">
        <w:rPr>
          <w:lang w:val="nl-BE"/>
        </w:rPr>
        <w:t xml:space="preserve">De landsbond heeft van rechtswege, op eenvoudige aanvraag en zonder verplaatsing toegang tot de documenten van de vergaderingen van de algemene vergadering </w:t>
      </w:r>
    </w:p>
    <w:p w14:paraId="18A218A7" w14:textId="7EF4E95D" w:rsidR="001433F9" w:rsidRPr="008A1B29" w:rsidRDefault="001433F9" w:rsidP="001433F9">
      <w:pPr>
        <w:pStyle w:val="Heading3"/>
        <w:rPr>
          <w:lang w:val="nl-BE"/>
        </w:rPr>
      </w:pPr>
      <w:bookmarkStart w:id="103" w:name="_Toc117492638"/>
      <w:bookmarkStart w:id="104" w:name="_Hlk103344765"/>
      <w:r w:rsidRPr="008A1B29">
        <w:rPr>
          <w:lang w:val="nl-BE"/>
        </w:rPr>
        <w:t>Artikel 2</w:t>
      </w:r>
      <w:r>
        <w:rPr>
          <w:lang w:val="nl-BE"/>
        </w:rPr>
        <w:t>3</w:t>
      </w:r>
      <w:bookmarkEnd w:id="103"/>
    </w:p>
    <w:bookmarkEnd w:id="104"/>
    <w:p w14:paraId="0A9EF583" w14:textId="77777777" w:rsidR="001433F9" w:rsidRPr="001433F9" w:rsidRDefault="001433F9" w:rsidP="001433F9">
      <w:pPr>
        <w:rPr>
          <w:szCs w:val="18"/>
          <w:lang w:val="nl-NL"/>
        </w:rPr>
      </w:pPr>
      <w:r w:rsidRPr="001433F9">
        <w:rPr>
          <w:szCs w:val="18"/>
          <w:lang w:val="nl-NL"/>
        </w:rPr>
        <w:t>De beslissingen worden geldig genomen, indien minstens de helft van de leden aanwezig is en bij eenvoudige meerderheid van de uitgebrachte stemmen, behalve in gevallen waarin de wet of deze statuten het anders bepalen.</w:t>
      </w:r>
    </w:p>
    <w:p w14:paraId="0F3D5099" w14:textId="5225B765" w:rsidR="001433F9" w:rsidRPr="001433F9" w:rsidRDefault="001433F9" w:rsidP="001433F9">
      <w:pPr>
        <w:rPr>
          <w:szCs w:val="18"/>
          <w:lang w:val="nl-NL"/>
        </w:rPr>
      </w:pPr>
      <w:r w:rsidRPr="001433F9">
        <w:rPr>
          <w:szCs w:val="18"/>
          <w:lang w:val="nl-NL"/>
        </w:rPr>
        <w:t>Indien het vereiste aanwezigheidsquorum de eerste maal niet is bereikt, dan wordt er een tweede Algemene Vergadering bijeengeroepen. Op de dagorde van deze vergadering kunnen slechts punten worden hernomen die op de dagorde van de eerste Algemene Vergadering stonden. Deze tweede Algemene Vergadering beraadslaagt geldig ongeacht het aantal aanwezige leden.</w:t>
      </w:r>
    </w:p>
    <w:p w14:paraId="3E49C54A" w14:textId="543B433A" w:rsidR="001433F9" w:rsidRPr="001433F9" w:rsidRDefault="001433F9" w:rsidP="001433F9">
      <w:pPr>
        <w:rPr>
          <w:szCs w:val="18"/>
          <w:lang w:val="nl-NL"/>
        </w:rPr>
      </w:pPr>
      <w:r w:rsidRPr="001433F9">
        <w:rPr>
          <w:szCs w:val="18"/>
          <w:lang w:val="nl-NL"/>
        </w:rPr>
        <w:t xml:space="preserve">Elk lid van de Algemene Vergadering beschikt over één stem. Een bestuurder van de </w:t>
      </w:r>
      <w:r w:rsidR="00810D91" w:rsidRPr="00AD2E6B">
        <w:rPr>
          <w:szCs w:val="18"/>
          <w:lang w:val="nl-NL"/>
        </w:rPr>
        <w:t>Regionale</w:t>
      </w:r>
      <w:r w:rsidR="00810D91">
        <w:rPr>
          <w:szCs w:val="18"/>
          <w:lang w:val="nl-NL"/>
        </w:rPr>
        <w:t xml:space="preserve"> M</w:t>
      </w:r>
      <w:r w:rsidRPr="001433F9">
        <w:rPr>
          <w:szCs w:val="18"/>
          <w:lang w:val="nl-NL"/>
        </w:rPr>
        <w:t xml:space="preserve">aatschappij van </w:t>
      </w:r>
      <w:r w:rsidR="00810D91">
        <w:rPr>
          <w:szCs w:val="18"/>
          <w:lang w:val="nl-NL"/>
        </w:rPr>
        <w:t>O</w:t>
      </w:r>
      <w:r w:rsidRPr="001433F9">
        <w:rPr>
          <w:szCs w:val="18"/>
          <w:lang w:val="nl-NL"/>
        </w:rPr>
        <w:t xml:space="preserve">nderlinge </w:t>
      </w:r>
      <w:r w:rsidR="00810D91">
        <w:rPr>
          <w:szCs w:val="18"/>
          <w:lang w:val="nl-NL"/>
        </w:rPr>
        <w:t>B</w:t>
      </w:r>
      <w:r w:rsidRPr="001433F9">
        <w:rPr>
          <w:szCs w:val="18"/>
          <w:lang w:val="nl-NL"/>
        </w:rPr>
        <w:t>ijstand die eveneens lid is van de Algemene Vergadering mag niet deelnemen aan de beraadslaging en de stemming aangaande het voorstel van zijn afzetting. Voor de berekening van het aanwezigheidsquorum voor dit punt zal hij ook niet in aanmerking genomen worden.</w:t>
      </w:r>
    </w:p>
    <w:p w14:paraId="2F227B34" w14:textId="7F7F0AA4" w:rsidR="001433F9" w:rsidRPr="001433F9" w:rsidRDefault="001433F9" w:rsidP="001433F9">
      <w:pPr>
        <w:rPr>
          <w:szCs w:val="18"/>
          <w:lang w:val="nl-NL"/>
        </w:rPr>
      </w:pPr>
      <w:r w:rsidRPr="001433F9">
        <w:rPr>
          <w:szCs w:val="18"/>
          <w:lang w:val="nl-NL"/>
        </w:rPr>
        <w:t>Indien de afgevaardigde in de onmogelijkheid verkeert om een Algemene Vergadering bij te wonen, dan kan hij volmacht geven aan een andere afgevaardigde. Elke afgevaardigde kan slechts houder zijn van één enkele volmacht.</w:t>
      </w:r>
    </w:p>
    <w:p w14:paraId="25204F8B" w14:textId="77777777" w:rsidR="00773AB1" w:rsidRPr="000F31AB" w:rsidRDefault="00773AB1" w:rsidP="00773AB1">
      <w:pPr>
        <w:rPr>
          <w:bCs/>
          <w:iCs/>
          <w:szCs w:val="18"/>
          <w:lang w:val="nl-NL"/>
        </w:rPr>
      </w:pPr>
      <w:bookmarkStart w:id="105" w:name="_Hlk102386386"/>
      <w:r w:rsidRPr="000F31AB">
        <w:rPr>
          <w:bCs/>
          <w:iCs/>
          <w:szCs w:val="18"/>
          <w:lang w:val="nl-NL"/>
        </w:rPr>
        <w:lastRenderedPageBreak/>
        <w:t>§ 1 De Algemene Vergadering wordt in principe gehouden met fysieke aanwezigheid.</w:t>
      </w:r>
    </w:p>
    <w:p w14:paraId="63984DDB" w14:textId="77777777" w:rsidR="00773AB1" w:rsidRPr="000F31AB" w:rsidRDefault="00773AB1" w:rsidP="00773AB1">
      <w:pPr>
        <w:rPr>
          <w:bCs/>
          <w:iCs/>
          <w:szCs w:val="18"/>
          <w:lang w:val="nl-NL"/>
        </w:rPr>
      </w:pPr>
      <w:r w:rsidRPr="000F31AB">
        <w:rPr>
          <w:bCs/>
          <w:iCs/>
          <w:szCs w:val="18"/>
          <w:lang w:val="nl-NL"/>
        </w:rPr>
        <w:t>Teneinde een zo groot mogelijk aantal verkozenen in staat te stellen deel te nemen aan de vergaderingen van de Algemene Vergadering, kan de Raad van Bestuur (of de voorzitter in het kader van de bevoegdheden die aan hem gedelegeerd zijn) in de volgende mogelijkheid voorzien:</w:t>
      </w:r>
    </w:p>
    <w:p w14:paraId="64EFAA8A" w14:textId="77777777" w:rsidR="00773AB1" w:rsidRPr="000F31AB" w:rsidRDefault="00773AB1" w:rsidP="00773AB1">
      <w:pPr>
        <w:numPr>
          <w:ilvl w:val="0"/>
          <w:numId w:val="28"/>
        </w:numPr>
        <w:rPr>
          <w:bCs/>
          <w:iCs/>
          <w:szCs w:val="18"/>
          <w:lang w:val="nl-NL"/>
        </w:rPr>
      </w:pPr>
      <w:r w:rsidRPr="000F31AB">
        <w:rPr>
          <w:bCs/>
          <w:iCs/>
          <w:szCs w:val="18"/>
          <w:lang w:val="nl-NL"/>
        </w:rPr>
        <w:t>om op afstand aan de vergadering deel te nemen via videoconferentie,</w:t>
      </w:r>
    </w:p>
    <w:p w14:paraId="596E641F" w14:textId="77777777" w:rsidR="00773AB1" w:rsidRPr="000F31AB" w:rsidRDefault="00773AB1" w:rsidP="00773AB1">
      <w:pPr>
        <w:numPr>
          <w:ilvl w:val="0"/>
          <w:numId w:val="28"/>
        </w:numPr>
        <w:rPr>
          <w:bCs/>
          <w:iCs/>
          <w:szCs w:val="18"/>
          <w:lang w:val="nl-NL"/>
        </w:rPr>
      </w:pPr>
      <w:r w:rsidRPr="000F31AB">
        <w:rPr>
          <w:bCs/>
          <w:iCs/>
          <w:szCs w:val="18"/>
          <w:lang w:val="nl-NL"/>
        </w:rPr>
        <w:t>om op afstand te stemmen vóór de vergadering.</w:t>
      </w:r>
    </w:p>
    <w:p w14:paraId="7B03D9FE" w14:textId="77777777" w:rsidR="00773AB1" w:rsidRPr="000F31AB" w:rsidRDefault="00773AB1" w:rsidP="00773AB1">
      <w:pPr>
        <w:rPr>
          <w:bCs/>
          <w:iCs/>
          <w:szCs w:val="18"/>
          <w:lang w:val="nl-NL"/>
        </w:rPr>
      </w:pPr>
      <w:r w:rsidRPr="000F31AB">
        <w:rPr>
          <w:bCs/>
          <w:iCs/>
          <w:szCs w:val="18"/>
          <w:lang w:val="nl-NL"/>
        </w:rPr>
        <w:t>De Raad van Bestuur waakt erover:</w:t>
      </w:r>
    </w:p>
    <w:p w14:paraId="5DCED238" w14:textId="77777777" w:rsidR="00773AB1" w:rsidRPr="000F31AB" w:rsidRDefault="00773AB1" w:rsidP="00773AB1">
      <w:pPr>
        <w:numPr>
          <w:ilvl w:val="0"/>
          <w:numId w:val="29"/>
        </w:numPr>
        <w:rPr>
          <w:bCs/>
          <w:iCs/>
          <w:szCs w:val="18"/>
          <w:lang w:val="nl-NL"/>
        </w:rPr>
      </w:pPr>
      <w:r w:rsidRPr="000F31AB">
        <w:rPr>
          <w:bCs/>
          <w:iCs/>
          <w:szCs w:val="18"/>
          <w:lang w:val="nl-NL"/>
        </w:rPr>
        <w:t>dat de veiligheid van het elektronische communicatiemiddel is gewaarborgd;</w:t>
      </w:r>
    </w:p>
    <w:p w14:paraId="62638C61" w14:textId="77777777" w:rsidR="00773AB1" w:rsidRPr="000F31AB" w:rsidRDefault="00773AB1" w:rsidP="00773AB1">
      <w:pPr>
        <w:numPr>
          <w:ilvl w:val="0"/>
          <w:numId w:val="29"/>
        </w:numPr>
        <w:rPr>
          <w:bCs/>
          <w:iCs/>
          <w:szCs w:val="18"/>
          <w:lang w:val="nl-NL"/>
        </w:rPr>
      </w:pPr>
      <w:r w:rsidRPr="000F31AB">
        <w:rPr>
          <w:bCs/>
          <w:iCs/>
          <w:szCs w:val="18"/>
          <w:lang w:val="nl-NL"/>
        </w:rPr>
        <w:t>dat het mogelijk is om de hoedanigheid en de identiteit van de verkozenen die stemmen te controleren.</w:t>
      </w:r>
    </w:p>
    <w:p w14:paraId="200D3D82" w14:textId="77777777" w:rsidR="00773AB1" w:rsidRPr="000F31AB" w:rsidRDefault="00773AB1" w:rsidP="00773AB1">
      <w:pPr>
        <w:rPr>
          <w:bCs/>
          <w:iCs/>
          <w:szCs w:val="18"/>
          <w:lang w:val="nl-NL"/>
        </w:rPr>
      </w:pPr>
      <w:r w:rsidRPr="000F31AB">
        <w:rPr>
          <w:bCs/>
          <w:iCs/>
          <w:szCs w:val="18"/>
          <w:lang w:val="nl-NL"/>
        </w:rPr>
        <w:t>De bevoegdheden van de Raad van Bestuur die beoogd worden door onderhavige paragraaf kunnen gedelegeerd worden conform de wet van 6 augustus 1990.</w:t>
      </w:r>
    </w:p>
    <w:p w14:paraId="36FD56A7" w14:textId="77777777" w:rsidR="00773AB1" w:rsidRPr="000F31AB" w:rsidRDefault="00773AB1" w:rsidP="00773AB1">
      <w:pPr>
        <w:rPr>
          <w:bCs/>
          <w:iCs/>
          <w:szCs w:val="18"/>
          <w:lang w:val="nl-NL"/>
        </w:rPr>
      </w:pPr>
      <w:r w:rsidRPr="000F31AB">
        <w:rPr>
          <w:bCs/>
          <w:iCs/>
          <w:szCs w:val="18"/>
          <w:lang w:val="nl-NL"/>
        </w:rPr>
        <w:t>§ 2. In afwijking van § 1 kan de Voorzitter, indien de Raad van Bestuur hem deze bevoegdheid heeft gedelegeerd, een vergadering van de Algemene Vergadering uitsluitend of gedeeltelijk via videoconferentie of via schriftelijke raadpleging organiseren wanneer uitzonderlijke omstandigheden of de dringende noodzaak dat vereisen.</w:t>
      </w:r>
    </w:p>
    <w:p w14:paraId="2FF227E0" w14:textId="77777777" w:rsidR="00773AB1" w:rsidRPr="000F31AB" w:rsidRDefault="00773AB1" w:rsidP="00773AB1">
      <w:pPr>
        <w:rPr>
          <w:bCs/>
          <w:iCs/>
          <w:szCs w:val="18"/>
          <w:lang w:val="nl-NL"/>
        </w:rPr>
      </w:pPr>
      <w:r w:rsidRPr="000F31AB">
        <w:rPr>
          <w:bCs/>
          <w:iCs/>
          <w:szCs w:val="18"/>
          <w:lang w:val="nl-NL"/>
        </w:rPr>
        <w:t xml:space="preserve">Onder de termen “uitzonderlijke omstandigheden” moet men verstaan: “elke omstandigheid die het houden van een vergadering met fysieke aanwezigheid onmogelijk maakt of verbiedt”. </w:t>
      </w:r>
    </w:p>
    <w:p w14:paraId="77F082BB" w14:textId="77777777" w:rsidR="00773AB1" w:rsidRPr="000F31AB" w:rsidRDefault="00773AB1" w:rsidP="00773AB1">
      <w:pPr>
        <w:rPr>
          <w:bCs/>
          <w:iCs/>
          <w:szCs w:val="18"/>
          <w:lang w:val="nl-NL"/>
        </w:rPr>
      </w:pPr>
      <w:r w:rsidRPr="000F31AB">
        <w:rPr>
          <w:bCs/>
          <w:iCs/>
          <w:szCs w:val="18"/>
          <w:lang w:val="nl-NL"/>
        </w:rPr>
        <w:t>Onder de termen “dringende noodzaak” moet men verstaan: “elke situatie die vereist dat er snel wordt gehandeld om schade te vermijden of om de termijn waarin een beslissing moet worden genomen te respecteren”.</w:t>
      </w:r>
    </w:p>
    <w:p w14:paraId="60D42F46" w14:textId="77777777" w:rsidR="00773AB1" w:rsidRPr="000F31AB" w:rsidRDefault="00773AB1" w:rsidP="00773AB1">
      <w:pPr>
        <w:rPr>
          <w:bCs/>
          <w:iCs/>
          <w:szCs w:val="18"/>
          <w:lang w:val="nl-NL"/>
        </w:rPr>
      </w:pPr>
      <w:r w:rsidRPr="000F31AB">
        <w:rPr>
          <w:bCs/>
          <w:iCs/>
          <w:szCs w:val="18"/>
          <w:lang w:val="nl-NL"/>
        </w:rPr>
        <w:t xml:space="preserve">§ 3. De convocatietermijnen, het aanwezigheidsquorum en de vereiste meerderheid zoals voorzien in de wet van 6 augustus 1990 of deze statuten opdat de beraadslagingen van de Algemene Vergadering geldig zouden zijn, blijven van toepassing in de situaties bedoeld in § 1 en 2. </w:t>
      </w:r>
    </w:p>
    <w:p w14:paraId="47268DA2" w14:textId="77777777" w:rsidR="00773AB1" w:rsidRPr="000F31AB" w:rsidRDefault="00773AB1" w:rsidP="00773AB1">
      <w:pPr>
        <w:rPr>
          <w:bCs/>
          <w:iCs/>
          <w:szCs w:val="18"/>
          <w:lang w:val="nl-NL"/>
        </w:rPr>
      </w:pPr>
      <w:r w:rsidRPr="000F31AB">
        <w:rPr>
          <w:bCs/>
          <w:iCs/>
          <w:szCs w:val="18"/>
          <w:lang w:val="nl-NL"/>
        </w:rPr>
        <w:t xml:space="preserve">Voor het te bereiken quorum, worden de verkozenen die aan de Algemene Vergadering deelnemen via videoconferentie of die hun stem schriftelijk hebben meegedeeld of die vóór de vergadering op afstand hebben gestemd, geacht aanwezig te zijn op de vergadering. In dat geval hebben de verkozenen natuurlijk geen recht op een vergoeding voor hun reiskosten of maaltijden. </w:t>
      </w:r>
    </w:p>
    <w:p w14:paraId="2D146DB3" w14:textId="77777777" w:rsidR="00773AB1" w:rsidRPr="000F31AB" w:rsidRDefault="00773AB1" w:rsidP="00773AB1">
      <w:pPr>
        <w:rPr>
          <w:bCs/>
          <w:iCs/>
          <w:szCs w:val="18"/>
          <w:lang w:val="nl-NL"/>
        </w:rPr>
      </w:pPr>
      <w:r w:rsidRPr="000F31AB">
        <w:rPr>
          <w:bCs/>
          <w:iCs/>
          <w:szCs w:val="18"/>
          <w:lang w:val="nl-NL"/>
        </w:rPr>
        <w:t xml:space="preserve">De statutaire bepalingen betreffende de mogelijkheid om een volmacht te geven, zijn eveneens van toepassing wanneer de vergadering per videoconference wordt gehouden overeenkomstig § 2 of voor de verkozenen die per videoconference aan de vergadering deelnemen overeenkomstig § 1. Wanneer de vergadering gehouden wordt via schriftelijke raadpleging, mogen geen volmachten gegeven worden. </w:t>
      </w:r>
    </w:p>
    <w:p w14:paraId="03C12A72" w14:textId="77777777" w:rsidR="00773AB1" w:rsidRPr="000F31AB" w:rsidRDefault="00773AB1" w:rsidP="00773AB1">
      <w:pPr>
        <w:rPr>
          <w:bCs/>
          <w:iCs/>
          <w:szCs w:val="18"/>
          <w:lang w:val="nl-NL"/>
        </w:rPr>
      </w:pPr>
      <w:r w:rsidRPr="000F31AB">
        <w:rPr>
          <w:bCs/>
          <w:iCs/>
          <w:szCs w:val="18"/>
          <w:lang w:val="nl-NL"/>
        </w:rPr>
        <w:t xml:space="preserve">§ 4. De uitnodiging voor de zitting van de Algemene Vergadering vermeldt de vergaderwijze en indien nodig, de uitzonderlijke omstandigheden en/of de urgentie die geleid hebben/heeft tot deze keuze. </w:t>
      </w:r>
    </w:p>
    <w:p w14:paraId="248616A8" w14:textId="77777777" w:rsidR="00773AB1" w:rsidRPr="000F31AB" w:rsidRDefault="00773AB1" w:rsidP="00773AB1">
      <w:pPr>
        <w:rPr>
          <w:bCs/>
          <w:iCs/>
          <w:szCs w:val="18"/>
          <w:lang w:val="nl-BE"/>
        </w:rPr>
      </w:pPr>
      <w:r w:rsidRPr="000F31AB">
        <w:rPr>
          <w:bCs/>
          <w:iCs/>
          <w:szCs w:val="18"/>
          <w:lang w:val="nl-BE"/>
        </w:rPr>
        <w:t>Ze vermeldt in voorkomend geval een heldere en nauwkeurige beschrijving van de procedures met betrekking tot de deelname op afstand of per schriftelijke raadpleging, de mogelijkheid om zijn stem uit te brengen vóór de vergadering en of het mogelijk is om een volmacht te geven aan een andere verkozene.</w:t>
      </w:r>
    </w:p>
    <w:p w14:paraId="471FEA32" w14:textId="77777777" w:rsidR="00773AB1" w:rsidRPr="000F31AB" w:rsidRDefault="00773AB1" w:rsidP="00773AB1">
      <w:pPr>
        <w:rPr>
          <w:bCs/>
          <w:iCs/>
          <w:szCs w:val="18"/>
          <w:lang w:val="nl-NL"/>
        </w:rPr>
      </w:pPr>
      <w:r w:rsidRPr="000F31AB">
        <w:rPr>
          <w:bCs/>
          <w:iCs/>
          <w:szCs w:val="18"/>
          <w:lang w:val="nl-NL"/>
        </w:rPr>
        <w:t>§ 5. Wanneer de vergadering per videoconference wordt georganiseerd, moet het elektronische communicatiemiddel de verkozenen in staat stellen om rechtstreeks, gelijktijdig en ononderbroken kennis te nemen van de besprekingen in de Algemene Vergadering en hun stemrecht uit te oefenen over alle punten waarover de Algemene Vergadering zich moet uitspreken. Het elektronische communicatiemiddel moet de verkozenen ook in staat stellen om aan de beraadslagingen deel te nemen en vragen te stellen.</w:t>
      </w:r>
    </w:p>
    <w:p w14:paraId="2E685EBA" w14:textId="77777777" w:rsidR="00773AB1" w:rsidRPr="000F31AB" w:rsidRDefault="00773AB1" w:rsidP="00773AB1">
      <w:pPr>
        <w:rPr>
          <w:bCs/>
          <w:iCs/>
          <w:szCs w:val="18"/>
          <w:lang w:val="nl-NL"/>
        </w:rPr>
      </w:pPr>
      <w:r w:rsidRPr="000F31AB">
        <w:rPr>
          <w:bCs/>
          <w:iCs/>
          <w:szCs w:val="18"/>
          <w:lang w:val="nl-NL"/>
        </w:rPr>
        <w:t>§ 6. Wanneer gekozen wordt voor een schriftelijke raadpleging:</w:t>
      </w:r>
    </w:p>
    <w:p w14:paraId="7506C1E2" w14:textId="77777777" w:rsidR="00773AB1" w:rsidRPr="000F31AB" w:rsidRDefault="00773AB1" w:rsidP="00773AB1">
      <w:pPr>
        <w:numPr>
          <w:ilvl w:val="0"/>
          <w:numId w:val="27"/>
        </w:numPr>
        <w:rPr>
          <w:bCs/>
          <w:iCs/>
          <w:szCs w:val="18"/>
          <w:lang w:val="nl-NL"/>
        </w:rPr>
      </w:pPr>
      <w:r w:rsidRPr="000F31AB">
        <w:rPr>
          <w:bCs/>
          <w:iCs/>
          <w:szCs w:val="18"/>
          <w:lang w:val="nl-NL"/>
        </w:rPr>
        <w:lastRenderedPageBreak/>
        <w:t>bevat de uitnodiging de agenda van de vergadering, de redenen voor de schriftelijke raadpleging, de informatie die nodig is om vragen te kunnen uitwisselen en een stembiljet met de vermeldingen ‘ja’, ‘neen’ of ‘onthouding’</w:t>
      </w:r>
    </w:p>
    <w:p w14:paraId="1F4903C6" w14:textId="77777777" w:rsidR="00773AB1" w:rsidRPr="000F31AB" w:rsidRDefault="00773AB1" w:rsidP="00773AB1">
      <w:pPr>
        <w:numPr>
          <w:ilvl w:val="0"/>
          <w:numId w:val="27"/>
        </w:numPr>
        <w:rPr>
          <w:bCs/>
          <w:iCs/>
          <w:szCs w:val="18"/>
          <w:lang w:val="nl-NL"/>
        </w:rPr>
      </w:pPr>
      <w:r w:rsidRPr="000F31AB">
        <w:rPr>
          <w:bCs/>
          <w:iCs/>
          <w:szCs w:val="18"/>
          <w:lang w:val="nl-NL"/>
        </w:rPr>
        <w:t>vermeldt de uitnodiging de termijn waarbinnen de stem moet worden meegedeeld, het postadres en/of elektronisch adres waarnaar de stembiljetten gestuurd moeten worden</w:t>
      </w:r>
    </w:p>
    <w:p w14:paraId="4F228265" w14:textId="77777777" w:rsidR="00773AB1" w:rsidRPr="000F31AB" w:rsidRDefault="00773AB1" w:rsidP="00773AB1">
      <w:pPr>
        <w:numPr>
          <w:ilvl w:val="0"/>
          <w:numId w:val="27"/>
        </w:numPr>
        <w:rPr>
          <w:bCs/>
          <w:iCs/>
          <w:szCs w:val="18"/>
          <w:lang w:val="nl-NL"/>
        </w:rPr>
      </w:pPr>
      <w:r w:rsidRPr="000F31AB">
        <w:rPr>
          <w:bCs/>
          <w:iCs/>
          <w:szCs w:val="18"/>
          <w:lang w:val="nl-NL"/>
        </w:rPr>
        <w:t>de uitnodiging vermeldt ook binnen welke termijn vragen schriftelijk mogen worden gesteld; de Raad van Bestuur ziet erop toe dat de antwoorden op de vragen beschikbaar zijn voor alle verkozenen zodat deze laatsten er rekening mee kunnen houden bij de stemming en/of hun uitgebrachte stem kunnen aanpassen in functie van deze vragen en antwoorden.</w:t>
      </w:r>
    </w:p>
    <w:p w14:paraId="79F130C2" w14:textId="77777777" w:rsidR="00773AB1" w:rsidRPr="000F31AB" w:rsidRDefault="00773AB1" w:rsidP="00773AB1">
      <w:pPr>
        <w:rPr>
          <w:bCs/>
          <w:iCs/>
          <w:szCs w:val="18"/>
          <w:lang w:val="nl-NL"/>
        </w:rPr>
      </w:pPr>
      <w:r w:rsidRPr="000F31AB">
        <w:rPr>
          <w:bCs/>
          <w:iCs/>
          <w:szCs w:val="18"/>
          <w:lang w:val="nl-NL"/>
        </w:rPr>
        <w:t>Als een schriftelijke raadpleging via de post beantwoord wordt, wordt rekening gehouden met de poststempel om te bepalen of de stem op tijd werd uitgebracht. Om te kunnen worden meegeteld, moet de stem echter uiterlijk 3 werkdagen na het verstrijken van de voornoemde periode zijn ontvangen.</w:t>
      </w:r>
    </w:p>
    <w:p w14:paraId="34E87B0A" w14:textId="77777777" w:rsidR="00773AB1" w:rsidRPr="000F31AB" w:rsidRDefault="00773AB1" w:rsidP="00773AB1">
      <w:pPr>
        <w:rPr>
          <w:bCs/>
          <w:iCs/>
          <w:szCs w:val="18"/>
          <w:lang w:val="nl-NL"/>
        </w:rPr>
      </w:pPr>
      <w:r w:rsidRPr="000F31AB">
        <w:rPr>
          <w:bCs/>
          <w:iCs/>
          <w:szCs w:val="18"/>
          <w:lang w:val="nl-NL"/>
        </w:rPr>
        <w:t>Bij de schriftelijke procedure kunnen de leden tot vier werkdagen vóór de vergadering hun opmerkingen over en/of hun instemming met/afwijzing van de verschillende punten kenbaar maken. Een ontwerp van de notulen met de opmerkingen/goedkeuringen van de leden zal ter validering aan de leden worden bezorgd.</w:t>
      </w:r>
    </w:p>
    <w:p w14:paraId="55C4EC26" w14:textId="77777777" w:rsidR="00773AB1" w:rsidRPr="000F31AB" w:rsidRDefault="00773AB1" w:rsidP="00773AB1">
      <w:pPr>
        <w:rPr>
          <w:bCs/>
          <w:iCs/>
          <w:szCs w:val="18"/>
          <w:lang w:val="nl-NL"/>
        </w:rPr>
      </w:pPr>
      <w:r w:rsidRPr="000F31AB">
        <w:rPr>
          <w:bCs/>
          <w:iCs/>
          <w:szCs w:val="18"/>
          <w:lang w:val="nl-NL"/>
        </w:rPr>
        <w:t>§ 7. De notulen van de vergadering vermelden de vragen die gesteld werden en de opmerkingen die geformuleerd werden, alsook de antwoorden daarop, de stemmen die werden uitgebracht en de beslissingen die genomen werden, samen met:</w:t>
      </w:r>
    </w:p>
    <w:p w14:paraId="7EA44C83" w14:textId="3889FD6A" w:rsidR="00773AB1" w:rsidRPr="000F31AB" w:rsidRDefault="00773AB1" w:rsidP="00773AB1">
      <w:pPr>
        <w:pStyle w:val="ListParagraph"/>
        <w:numPr>
          <w:ilvl w:val="0"/>
          <w:numId w:val="3"/>
        </w:numPr>
        <w:rPr>
          <w:bCs/>
          <w:iCs/>
          <w:szCs w:val="18"/>
        </w:rPr>
      </w:pPr>
      <w:r w:rsidRPr="000F31AB">
        <w:rPr>
          <w:bCs/>
          <w:iCs/>
          <w:szCs w:val="18"/>
        </w:rPr>
        <w:t>het aantal aanwezige verkozenen</w:t>
      </w:r>
    </w:p>
    <w:p w14:paraId="00182E36" w14:textId="77777777" w:rsidR="00773AB1" w:rsidRPr="000F31AB" w:rsidRDefault="00773AB1" w:rsidP="00773AB1">
      <w:pPr>
        <w:numPr>
          <w:ilvl w:val="0"/>
          <w:numId w:val="3"/>
        </w:numPr>
        <w:rPr>
          <w:bCs/>
          <w:iCs/>
          <w:szCs w:val="18"/>
          <w:lang w:val="nl-NL"/>
        </w:rPr>
      </w:pPr>
      <w:r w:rsidRPr="000F31AB">
        <w:rPr>
          <w:bCs/>
          <w:iCs/>
          <w:szCs w:val="18"/>
          <w:lang w:val="nl-NL"/>
        </w:rPr>
        <w:t>indien van toepassing, het aantal verkozenen dat een volmacht gegeven heeft</w:t>
      </w:r>
    </w:p>
    <w:p w14:paraId="3AB18165" w14:textId="77777777" w:rsidR="00773AB1" w:rsidRPr="000F31AB" w:rsidRDefault="00773AB1" w:rsidP="00773AB1">
      <w:pPr>
        <w:numPr>
          <w:ilvl w:val="0"/>
          <w:numId w:val="3"/>
        </w:numPr>
        <w:rPr>
          <w:bCs/>
          <w:iCs/>
          <w:szCs w:val="18"/>
          <w:lang w:val="nl-NL"/>
        </w:rPr>
      </w:pPr>
      <w:r w:rsidRPr="000F31AB">
        <w:rPr>
          <w:bCs/>
          <w:iCs/>
          <w:szCs w:val="18"/>
          <w:lang w:val="nl-NL"/>
        </w:rPr>
        <w:t>het aantal verkozenen die niet aanwezig en niet vertegenwoordigd zijn</w:t>
      </w:r>
    </w:p>
    <w:p w14:paraId="46BDC6E0" w14:textId="77777777" w:rsidR="00773AB1" w:rsidRPr="000F31AB" w:rsidRDefault="00773AB1" w:rsidP="00773AB1">
      <w:pPr>
        <w:numPr>
          <w:ilvl w:val="0"/>
          <w:numId w:val="3"/>
        </w:numPr>
        <w:rPr>
          <w:bCs/>
          <w:iCs/>
          <w:szCs w:val="18"/>
          <w:lang w:val="nl-NL"/>
        </w:rPr>
      </w:pPr>
      <w:r w:rsidRPr="000F31AB">
        <w:rPr>
          <w:bCs/>
          <w:iCs/>
          <w:szCs w:val="18"/>
          <w:lang w:val="nl-NL"/>
        </w:rPr>
        <w:t>de vergaderwijze en indien nodig, de uitzonderlijke omstandigheden en/of de urgentie die geleid hebben/heeft tot deze keuze.</w:t>
      </w:r>
    </w:p>
    <w:p w14:paraId="798355EA" w14:textId="77777777" w:rsidR="00773AB1" w:rsidRPr="000F31AB" w:rsidRDefault="00773AB1" w:rsidP="00773AB1">
      <w:pPr>
        <w:numPr>
          <w:ilvl w:val="0"/>
          <w:numId w:val="3"/>
        </w:numPr>
        <w:rPr>
          <w:bCs/>
          <w:iCs/>
          <w:szCs w:val="18"/>
          <w:lang w:val="nl-NL"/>
        </w:rPr>
      </w:pPr>
      <w:r w:rsidRPr="000F31AB">
        <w:rPr>
          <w:bCs/>
          <w:iCs/>
          <w:szCs w:val="18"/>
          <w:lang w:val="nl-NL"/>
        </w:rPr>
        <w:t>de eventuele technische problemen en incidenten die de elektronische deelname of stemming hebben verhinderd of verstoord</w:t>
      </w:r>
    </w:p>
    <w:p w14:paraId="3E83EA58" w14:textId="77777777" w:rsidR="00773AB1" w:rsidRPr="000F31AB" w:rsidRDefault="00773AB1" w:rsidP="00773AB1">
      <w:pPr>
        <w:numPr>
          <w:ilvl w:val="0"/>
          <w:numId w:val="3"/>
        </w:numPr>
        <w:rPr>
          <w:bCs/>
          <w:iCs/>
          <w:szCs w:val="18"/>
          <w:lang w:val="nl-NL"/>
        </w:rPr>
      </w:pPr>
      <w:r w:rsidRPr="000F31AB">
        <w:rPr>
          <w:bCs/>
          <w:iCs/>
          <w:szCs w:val="18"/>
          <w:lang w:val="nl-NL"/>
        </w:rPr>
        <w:t>het aantal verkozenen dat via videoconference heeft deelgenomen en het aantal verkozenen dat fysiek aanwezig was</w:t>
      </w:r>
    </w:p>
    <w:p w14:paraId="65C20104" w14:textId="77777777" w:rsidR="00773AB1" w:rsidRPr="000F31AB" w:rsidRDefault="00773AB1" w:rsidP="00773AB1">
      <w:pPr>
        <w:numPr>
          <w:ilvl w:val="0"/>
          <w:numId w:val="3"/>
        </w:numPr>
        <w:rPr>
          <w:bCs/>
          <w:iCs/>
          <w:szCs w:val="18"/>
          <w:lang w:val="nl-NL"/>
        </w:rPr>
      </w:pPr>
      <w:r w:rsidRPr="000F31AB">
        <w:rPr>
          <w:bCs/>
          <w:iCs/>
          <w:szCs w:val="18"/>
          <w:lang w:val="nl-NL"/>
        </w:rPr>
        <w:t>indien van toepassing, het aantal verkozenen dat vanop afstand gestemd heeft vóór de vergadering</w:t>
      </w:r>
    </w:p>
    <w:p w14:paraId="5EADE87E" w14:textId="77777777" w:rsidR="00773AB1" w:rsidRPr="000F31AB" w:rsidRDefault="00773AB1" w:rsidP="00773AB1">
      <w:pPr>
        <w:rPr>
          <w:bCs/>
          <w:iCs/>
          <w:szCs w:val="18"/>
          <w:lang w:val="nl-NL"/>
        </w:rPr>
      </w:pPr>
      <w:r w:rsidRPr="000F31AB">
        <w:rPr>
          <w:bCs/>
          <w:iCs/>
          <w:szCs w:val="18"/>
          <w:lang w:val="nl-NL"/>
        </w:rPr>
        <w:t>De notulen of de aanwezigheidslijst bevatten/bevat bovendien:</w:t>
      </w:r>
    </w:p>
    <w:p w14:paraId="50BD1525" w14:textId="77777777" w:rsidR="00773AB1" w:rsidRPr="000F31AB" w:rsidRDefault="00773AB1" w:rsidP="00773AB1">
      <w:pPr>
        <w:numPr>
          <w:ilvl w:val="0"/>
          <w:numId w:val="4"/>
        </w:numPr>
        <w:rPr>
          <w:bCs/>
          <w:iCs/>
          <w:szCs w:val="18"/>
          <w:lang w:val="nl-NL"/>
        </w:rPr>
      </w:pPr>
      <w:r w:rsidRPr="000F31AB">
        <w:rPr>
          <w:bCs/>
          <w:iCs/>
          <w:szCs w:val="18"/>
          <w:lang w:val="nl-NL"/>
        </w:rPr>
        <w:t>de identiteit van de aanwezige verkozenen</w:t>
      </w:r>
    </w:p>
    <w:p w14:paraId="00E11173" w14:textId="77777777" w:rsidR="00773AB1" w:rsidRPr="000F31AB" w:rsidRDefault="00773AB1" w:rsidP="00773AB1">
      <w:pPr>
        <w:numPr>
          <w:ilvl w:val="0"/>
          <w:numId w:val="4"/>
        </w:numPr>
        <w:rPr>
          <w:bCs/>
          <w:iCs/>
          <w:szCs w:val="18"/>
          <w:lang w:val="nl-NL"/>
        </w:rPr>
      </w:pPr>
      <w:r w:rsidRPr="000F31AB">
        <w:rPr>
          <w:bCs/>
          <w:iCs/>
          <w:szCs w:val="18"/>
          <w:lang w:val="nl-NL"/>
        </w:rPr>
        <w:t>de identiteit van de verkozen die een volmacht gegeven hebben en aan wie</w:t>
      </w:r>
    </w:p>
    <w:p w14:paraId="5567168F" w14:textId="77777777" w:rsidR="00773AB1" w:rsidRPr="000F31AB" w:rsidRDefault="00773AB1" w:rsidP="00773AB1">
      <w:pPr>
        <w:numPr>
          <w:ilvl w:val="0"/>
          <w:numId w:val="4"/>
        </w:numPr>
        <w:rPr>
          <w:bCs/>
          <w:iCs/>
          <w:szCs w:val="18"/>
          <w:lang w:val="nl-NL"/>
        </w:rPr>
      </w:pPr>
      <w:r w:rsidRPr="000F31AB">
        <w:rPr>
          <w:bCs/>
          <w:iCs/>
          <w:szCs w:val="18"/>
          <w:lang w:val="nl-NL"/>
        </w:rPr>
        <w:t>de identiteit van de verkozenen die niet aanwezig en niet vertegenwoordigd waren</w:t>
      </w:r>
    </w:p>
    <w:p w14:paraId="6ED9451D" w14:textId="77777777" w:rsidR="00773AB1" w:rsidRPr="000F31AB" w:rsidRDefault="00773AB1" w:rsidP="00773AB1">
      <w:pPr>
        <w:numPr>
          <w:ilvl w:val="0"/>
          <w:numId w:val="4"/>
        </w:numPr>
        <w:rPr>
          <w:bCs/>
          <w:iCs/>
          <w:szCs w:val="18"/>
          <w:lang w:val="nl-NL"/>
        </w:rPr>
      </w:pPr>
      <w:r w:rsidRPr="000F31AB">
        <w:rPr>
          <w:bCs/>
          <w:iCs/>
          <w:szCs w:val="18"/>
          <w:lang w:val="nl-NL"/>
        </w:rPr>
        <w:t>indien van toepassing, de identiteit van de verkozenen in functie van de manier waarop deelgenomen werd aan de vergadering (fysiek aanwezig, videoconference of schriftelijke raadpleging)</w:t>
      </w:r>
    </w:p>
    <w:p w14:paraId="203D54AF" w14:textId="77777777" w:rsidR="00773AB1" w:rsidRPr="000F31AB" w:rsidRDefault="00773AB1" w:rsidP="00773AB1">
      <w:pPr>
        <w:rPr>
          <w:bCs/>
          <w:iCs/>
          <w:szCs w:val="18"/>
          <w:lang w:val="nl-NL"/>
        </w:rPr>
      </w:pPr>
      <w:r w:rsidRPr="000F31AB">
        <w:rPr>
          <w:bCs/>
          <w:iCs/>
          <w:szCs w:val="18"/>
          <w:lang w:val="nl-NL"/>
        </w:rPr>
        <w:t>§ 8. De Raad van Bestuur kan de bijeenroeping van de Algemene Vergadering en de bevoegdheden beoogd in § 1, 2 en 6 conform de bepalingen van de wet van 6 augustus 1990 delegeren.</w:t>
      </w:r>
    </w:p>
    <w:p w14:paraId="34ADB9DB" w14:textId="56278B69" w:rsidR="00773AB1" w:rsidRPr="008A1B29" w:rsidRDefault="00773AB1" w:rsidP="00773AB1">
      <w:pPr>
        <w:pStyle w:val="Heading3"/>
        <w:rPr>
          <w:lang w:val="nl-BE"/>
        </w:rPr>
      </w:pPr>
      <w:bookmarkStart w:id="106" w:name="_Toc117492639"/>
      <w:bookmarkStart w:id="107" w:name="_Hlk103347192"/>
      <w:bookmarkEnd w:id="105"/>
      <w:r w:rsidRPr="008A1B29">
        <w:rPr>
          <w:lang w:val="nl-BE"/>
        </w:rPr>
        <w:t>Artikel 2</w:t>
      </w:r>
      <w:r w:rsidR="000A4301">
        <w:rPr>
          <w:lang w:val="nl-BE"/>
        </w:rPr>
        <w:t>4</w:t>
      </w:r>
      <w:bookmarkEnd w:id="106"/>
    </w:p>
    <w:bookmarkEnd w:id="107"/>
    <w:p w14:paraId="134CD202" w14:textId="77777777" w:rsidR="00773AB1" w:rsidRPr="00773AB1" w:rsidRDefault="00773AB1" w:rsidP="00773AB1">
      <w:pPr>
        <w:rPr>
          <w:szCs w:val="18"/>
          <w:lang w:val="nl-NL"/>
        </w:rPr>
      </w:pPr>
      <w:r w:rsidRPr="00773AB1">
        <w:rPr>
          <w:szCs w:val="18"/>
          <w:lang w:val="nl-NL"/>
        </w:rPr>
        <w:t xml:space="preserve">Overeenkomstig de bepalingen van artikel 32 van de wet van 6 augustus 1990, wordt er door de Algemene Vergadering een bedrijfsrevisor gekozen uit een lijst van erkende revisoren die lid zijn van het Instituut van Bedrijfsrevisoren. </w:t>
      </w:r>
    </w:p>
    <w:p w14:paraId="0521415D" w14:textId="4356955E" w:rsidR="00773AB1" w:rsidRPr="000F31AB" w:rsidRDefault="00773AB1" w:rsidP="00773AB1">
      <w:pPr>
        <w:rPr>
          <w:szCs w:val="18"/>
          <w:lang w:val="nl-NL"/>
        </w:rPr>
      </w:pPr>
      <w:r w:rsidRPr="000F31AB">
        <w:rPr>
          <w:szCs w:val="18"/>
          <w:lang w:val="nl-NL"/>
        </w:rPr>
        <w:lastRenderedPageBreak/>
        <w:t xml:space="preserve">De aanstelling van de revisor moet, op straffe van nietigheid, gebeuren op voorstel van de Landsbond waarvan de Regionale Maatschappij van Onderlinge Bijstand deel uitmaakt. </w:t>
      </w:r>
    </w:p>
    <w:p w14:paraId="67D54DD2" w14:textId="77777777" w:rsidR="00773AB1" w:rsidRPr="000F31AB" w:rsidRDefault="00773AB1" w:rsidP="00773AB1">
      <w:pPr>
        <w:rPr>
          <w:szCs w:val="18"/>
          <w:lang w:val="nl-BE"/>
        </w:rPr>
      </w:pPr>
      <w:r w:rsidRPr="000F31AB">
        <w:rPr>
          <w:szCs w:val="18"/>
          <w:lang w:val="nl-BE"/>
        </w:rPr>
        <w:t xml:space="preserve">De voorafgaande instemming van de Controledienst is vereist voor de aanstelling van een erkende revisor voor het uitoefenen van een revisoraal mandaat. </w:t>
      </w:r>
    </w:p>
    <w:p w14:paraId="7D17649A" w14:textId="6BAD2272" w:rsidR="00773AB1" w:rsidRPr="000F31AB" w:rsidRDefault="00773AB1" w:rsidP="00773AB1">
      <w:pPr>
        <w:rPr>
          <w:szCs w:val="18"/>
          <w:lang w:val="nl-BE"/>
        </w:rPr>
      </w:pPr>
      <w:r w:rsidRPr="000F31AB">
        <w:rPr>
          <w:szCs w:val="18"/>
          <w:lang w:val="nl-NL"/>
        </w:rPr>
        <w:t xml:space="preserve">Behalve in buitengewone omstandigheden (zoals bepaald door de CDZ)  moet de Regionale Maatschappij van Onderlinge Bijstand op straffe van nietigheid minstens een maand voor de geplande datum waarop de aanstelling aan de algemene vergadering wordt voorgesteld die instemming vragen. </w:t>
      </w:r>
      <w:r w:rsidRPr="000F31AB">
        <w:rPr>
          <w:szCs w:val="18"/>
          <w:lang w:val="nl-BE"/>
        </w:rPr>
        <w:t>Wanneer een vennootschap van revisoren wordt aangesteld, betreft de aanvraag tot voorafgaande instemming van de Controledienst ook de erkende revisor(en) die in naam van en voor rekening van de revisorenvennootschap de revisiefunctie uitoefen(en).</w:t>
      </w:r>
    </w:p>
    <w:p w14:paraId="057B56B1" w14:textId="77777777" w:rsidR="00773AB1" w:rsidRPr="000F31AB" w:rsidRDefault="00773AB1" w:rsidP="00773AB1">
      <w:pPr>
        <w:rPr>
          <w:szCs w:val="18"/>
          <w:lang w:val="nl-NL"/>
        </w:rPr>
      </w:pPr>
      <w:r w:rsidRPr="000F31AB">
        <w:rPr>
          <w:szCs w:val="18"/>
          <w:lang w:val="nl-NL"/>
        </w:rPr>
        <w:t>De aanstelling van de bedrijfsrevisor kan op straffe van nietigheid slechts plaatsvinden na de Controledienst in kennis te hebben gesteld van de bezoldiging die aan die functie is verbonden. De wijzigingen aan die bezoldiging worden eveneens op straffe van nietigheid aan de Controledienst meegedeeld.</w:t>
      </w:r>
    </w:p>
    <w:p w14:paraId="67B989C2" w14:textId="6C0F4D72" w:rsidR="00773AB1" w:rsidRPr="00773AB1" w:rsidRDefault="00773AB1" w:rsidP="00773AB1">
      <w:pPr>
        <w:rPr>
          <w:szCs w:val="18"/>
          <w:lang w:val="nl-NL"/>
        </w:rPr>
      </w:pPr>
      <w:r w:rsidRPr="00773AB1">
        <w:rPr>
          <w:szCs w:val="18"/>
          <w:lang w:val="nl-NL"/>
        </w:rPr>
        <w:t>De revisor brengt verslag uit bij de jaarlijkse Algemene Vergadering die de goedkeuring van de jaarrekening van het boekjaar op haar agenda heeft.</w:t>
      </w:r>
    </w:p>
    <w:p w14:paraId="53E6BFED" w14:textId="221B0D1F" w:rsidR="00773AB1" w:rsidRPr="00773AB1" w:rsidRDefault="00773AB1" w:rsidP="00773AB1">
      <w:pPr>
        <w:rPr>
          <w:szCs w:val="18"/>
          <w:lang w:val="nl-NL"/>
        </w:rPr>
      </w:pPr>
      <w:r w:rsidRPr="00773AB1">
        <w:rPr>
          <w:szCs w:val="18"/>
          <w:lang w:val="nl-NL"/>
        </w:rPr>
        <w:t>Het mandaat van de revisor wordt vastgesteld voor een vernieuwbare periode van 3 jaar.</w:t>
      </w:r>
    </w:p>
    <w:p w14:paraId="565DC8E1" w14:textId="02D317BC" w:rsidR="00773AB1" w:rsidRPr="00773AB1" w:rsidRDefault="00773AB1" w:rsidP="00773AB1">
      <w:pPr>
        <w:rPr>
          <w:szCs w:val="18"/>
          <w:lang w:val="nl-NL"/>
        </w:rPr>
      </w:pPr>
      <w:r w:rsidRPr="00773AB1">
        <w:rPr>
          <w:szCs w:val="18"/>
          <w:lang w:val="nl-NL"/>
        </w:rPr>
        <w:t>De revisor woont de Algemene Vergadering bij, wanneer deze besprekingen voert over een verslag dat hijzelf geredigeerd heeft.</w:t>
      </w:r>
    </w:p>
    <w:p w14:paraId="66F03B26" w14:textId="774246FC" w:rsidR="00773AB1" w:rsidRPr="00773AB1" w:rsidRDefault="00773AB1" w:rsidP="00773AB1">
      <w:pPr>
        <w:rPr>
          <w:szCs w:val="18"/>
          <w:lang w:val="nl-NL"/>
        </w:rPr>
      </w:pPr>
      <w:r w:rsidRPr="00773AB1">
        <w:rPr>
          <w:szCs w:val="18"/>
          <w:lang w:val="nl-NL"/>
        </w:rPr>
        <w:t>De revisor heeft het recht om het woord te nemen op de Algemene Vergadering betreffende de punten die te maken hebben met zijn opdrachten.</w:t>
      </w:r>
    </w:p>
    <w:p w14:paraId="58DD5321" w14:textId="096E53C6" w:rsidR="001433F9" w:rsidRPr="00773AB1" w:rsidRDefault="001433F9" w:rsidP="001433F9">
      <w:pPr>
        <w:rPr>
          <w:rFonts w:ascii="Verdana" w:hAnsi="Verdana"/>
          <w:sz w:val="20"/>
          <w:lang w:val="nl-NL"/>
        </w:rPr>
      </w:pPr>
    </w:p>
    <w:p w14:paraId="1E3CCA09" w14:textId="53DA198C" w:rsidR="00CF449F" w:rsidRDefault="000A4301" w:rsidP="00696751">
      <w:pPr>
        <w:pStyle w:val="Heading2"/>
      </w:pPr>
      <w:bookmarkStart w:id="108" w:name="_Toc72999475"/>
      <w:bookmarkStart w:id="109" w:name="_Toc100125165"/>
      <w:bookmarkStart w:id="110" w:name="_Toc117492640"/>
      <w:bookmarkStart w:id="111" w:name="_Hlk104196710"/>
      <w:r>
        <w:t>Afdeling 2</w:t>
      </w:r>
      <w:r w:rsidR="00CF449F" w:rsidRPr="008A1B29">
        <w:t xml:space="preserve"> : </w:t>
      </w:r>
      <w:bookmarkEnd w:id="108"/>
      <w:bookmarkEnd w:id="109"/>
      <w:r>
        <w:t>Raad van Bestuur</w:t>
      </w:r>
      <w:bookmarkEnd w:id="110"/>
    </w:p>
    <w:bookmarkEnd w:id="111"/>
    <w:p w14:paraId="2C8E9F34" w14:textId="24F49108" w:rsidR="000A4301" w:rsidRPr="0047379D" w:rsidRDefault="000A4301" w:rsidP="000A4301">
      <w:pPr>
        <w:keepNext/>
        <w:keepLines/>
        <w:numPr>
          <w:ilvl w:val="1"/>
          <w:numId w:val="0"/>
        </w:numPr>
        <w:pBdr>
          <w:bottom w:val="single" w:sz="8" w:space="1" w:color="326AAA"/>
        </w:pBdr>
        <w:spacing w:before="240" w:after="120" w:line="288" w:lineRule="auto"/>
        <w:ind w:left="851" w:hanging="851"/>
        <w:jc w:val="left"/>
        <w:outlineLvl w:val="1"/>
        <w:rPr>
          <w:rFonts w:eastAsia="Times New Roman" w:cs="Times New Roman"/>
          <w:color w:val="326AAA"/>
          <w:sz w:val="22"/>
          <w:szCs w:val="26"/>
          <w:lang w:val="nl-NL"/>
        </w:rPr>
      </w:pPr>
      <w:r>
        <w:rPr>
          <w:rFonts w:eastAsia="Times New Roman" w:cs="Times New Roman"/>
          <w:color w:val="326AAA"/>
          <w:sz w:val="22"/>
          <w:szCs w:val="26"/>
          <w:lang w:val="nl-NL"/>
        </w:rPr>
        <w:tab/>
      </w:r>
      <w:bookmarkStart w:id="112" w:name="_Toc117492641"/>
      <w:bookmarkStart w:id="113" w:name="_Hlk104196154"/>
      <w:r>
        <w:rPr>
          <w:rFonts w:eastAsia="Times New Roman" w:cs="Times New Roman"/>
          <w:color w:val="326AAA"/>
          <w:sz w:val="22"/>
          <w:szCs w:val="26"/>
          <w:lang w:val="nl-NL"/>
        </w:rPr>
        <w:t>Onderafdeling 1: Samenstelling van de Raad van Bestuur</w:t>
      </w:r>
      <w:bookmarkEnd w:id="112"/>
    </w:p>
    <w:p w14:paraId="5F4A28FD" w14:textId="710E16BC" w:rsidR="00EA719D" w:rsidRPr="008A1B29" w:rsidRDefault="00EA719D" w:rsidP="00EA719D">
      <w:pPr>
        <w:pStyle w:val="Heading3"/>
        <w:rPr>
          <w:lang w:val="nl-BE"/>
        </w:rPr>
      </w:pPr>
      <w:bookmarkStart w:id="114" w:name="_Toc117492642"/>
      <w:bookmarkStart w:id="115" w:name="_Hlk103590672"/>
      <w:bookmarkEnd w:id="113"/>
      <w:r w:rsidRPr="008A1B29">
        <w:rPr>
          <w:lang w:val="nl-BE"/>
        </w:rPr>
        <w:t>Artikel 2</w:t>
      </w:r>
      <w:r>
        <w:rPr>
          <w:lang w:val="nl-BE"/>
        </w:rPr>
        <w:t>5</w:t>
      </w:r>
      <w:bookmarkEnd w:id="114"/>
    </w:p>
    <w:p w14:paraId="3899381F" w14:textId="62C14F73" w:rsidR="00EA719D" w:rsidRPr="000F31AB" w:rsidRDefault="00EA719D" w:rsidP="00EA719D">
      <w:pPr>
        <w:rPr>
          <w:lang w:val="nl-NL"/>
        </w:rPr>
      </w:pPr>
      <w:bookmarkStart w:id="116" w:name="_Hlk103345079"/>
      <w:bookmarkEnd w:id="115"/>
      <w:r w:rsidRPr="000F31AB">
        <w:rPr>
          <w:lang w:val="nl-NL"/>
        </w:rPr>
        <w:t xml:space="preserve">§ 1. De Regionale Maatschappij van Onderlinge Bijstand wordt bestuurd door een Raad van Bestuur die verkozen wordt door de Algemene Vergadering en die </w:t>
      </w:r>
      <w:bookmarkStart w:id="117" w:name="_Hlk101771990"/>
      <w:r w:rsidRPr="000F31AB">
        <w:rPr>
          <w:lang w:val="nl-NL"/>
        </w:rPr>
        <w:t xml:space="preserve">uit ten minste 5 </w:t>
      </w:r>
      <w:r w:rsidR="00A265A4">
        <w:rPr>
          <w:lang w:val="nl-NL"/>
        </w:rPr>
        <w:t>b</w:t>
      </w:r>
      <w:r w:rsidRPr="000F31AB">
        <w:rPr>
          <w:lang w:val="nl-NL"/>
        </w:rPr>
        <w:t>estuurders bestaat en maximum uit een aantal bestuurders dat de helft van het aantal leden van de algemene vergadering van de regionale maatschappij van onderlinge bijstand niet overschrijdt</w:t>
      </w:r>
      <w:bookmarkEnd w:id="117"/>
      <w:r w:rsidRPr="000F31AB">
        <w:rPr>
          <w:lang w:val="nl-NL"/>
        </w:rPr>
        <w:t>.</w:t>
      </w:r>
    </w:p>
    <w:p w14:paraId="2720715D" w14:textId="77777777" w:rsidR="008535D9" w:rsidRPr="000F31AB" w:rsidRDefault="00EA719D" w:rsidP="008535D9">
      <w:pPr>
        <w:rPr>
          <w:lang w:val="nl-NL"/>
        </w:rPr>
      </w:pPr>
      <w:bookmarkStart w:id="118" w:name="_Hlk101772414"/>
      <w:r w:rsidRPr="000F31AB">
        <w:rPr>
          <w:lang w:val="nl-NL"/>
        </w:rPr>
        <w:t xml:space="preserve">Ieder aangesloten ziekenfonds kan in de raad van bestuur van de regionale maatschappij van onderlinge bijstand vertegenwoordigd zijn door een bestuurder en steeds in verhouding tot het aantal aangesloten gerechtigden en hun personen ten laste, die ook lid zijn van die regionale maatschappij van onderlinge bijstand, in de zin van artikel 1, 8° van het KB van XXX, op 30 juni van het jaar voorafgaand aan de verkiezing van de leden van de algemene vergadering van de regionale maatschappij van onderlinge bijstand. </w:t>
      </w:r>
    </w:p>
    <w:p w14:paraId="2856D386" w14:textId="09147D03" w:rsidR="008535D9" w:rsidRPr="000F31AB" w:rsidRDefault="008535D9" w:rsidP="008535D9">
      <w:pPr>
        <w:rPr>
          <w:lang w:val="nl-NL"/>
        </w:rPr>
      </w:pPr>
      <w:r w:rsidRPr="000F31AB">
        <w:rPr>
          <w:lang w:val="nl-NL"/>
        </w:rPr>
        <w:t xml:space="preserve">Voor de hernieuwing van de samenstelling van de </w:t>
      </w:r>
      <w:r w:rsidR="001F6330" w:rsidRPr="000F31AB">
        <w:rPr>
          <w:lang w:val="nl-NL"/>
        </w:rPr>
        <w:t>raad van bestuur van de R</w:t>
      </w:r>
      <w:r w:rsidRPr="000F31AB">
        <w:rPr>
          <w:lang w:val="nl-NL"/>
        </w:rPr>
        <w:t>egionale Maatschappij van Onderlinge Bijstand ingevolge de mutualistische verkiezingen 2022, dient het aantal gerechtigden en hun personen ten laste die erbij zijn aangesloten, die ook lid zijn in de zin van artikel 1, 8° van het KB van XXX, op 30 juni 2021 in acht genomen te worden.</w:t>
      </w:r>
    </w:p>
    <w:p w14:paraId="66B4933A" w14:textId="24F19226" w:rsidR="00EA719D" w:rsidRPr="000F31AB" w:rsidRDefault="00EA719D" w:rsidP="00EA719D">
      <w:pPr>
        <w:rPr>
          <w:lang w:val="nl-NL"/>
        </w:rPr>
      </w:pPr>
      <w:r w:rsidRPr="000F31AB">
        <w:rPr>
          <w:lang w:val="nl-NL"/>
        </w:rPr>
        <w:t>De raad van bestuur van de regionale maatschappij van onderlinge bijstand kan eveneens bestuurders tellen die de aangesloten ziekenfondsen niet vertegenwoordigen en die geen bestuurders zijn in de zin van §2.</w:t>
      </w:r>
      <w:bookmarkEnd w:id="118"/>
      <w:r w:rsidRPr="000F31AB">
        <w:rPr>
          <w:lang w:val="nl-NL"/>
        </w:rPr>
        <w:t xml:space="preserve"> Dit aantal bestuurders mag niet groter zijn dan </w:t>
      </w:r>
      <w:r w:rsidR="00D94C41" w:rsidRPr="000F31AB">
        <w:rPr>
          <w:lang w:val="nl-NL"/>
        </w:rPr>
        <w:t>40</w:t>
      </w:r>
      <w:r w:rsidRPr="000F31AB">
        <w:rPr>
          <w:lang w:val="nl-NL"/>
        </w:rPr>
        <w:t xml:space="preserve"> % van het totaal aantal bestuurders. </w:t>
      </w:r>
    </w:p>
    <w:p w14:paraId="388115BA" w14:textId="4A75F43E" w:rsidR="00EA719D" w:rsidRPr="000F31AB" w:rsidRDefault="00EA719D" w:rsidP="00EA719D">
      <w:pPr>
        <w:rPr>
          <w:lang w:val="nl-NL"/>
        </w:rPr>
      </w:pPr>
      <w:r w:rsidRPr="000F31AB">
        <w:rPr>
          <w:lang w:val="nl-NL"/>
        </w:rPr>
        <w:lastRenderedPageBreak/>
        <w:t>§ 2. De raad van bestuur van een Regionale Maatschappij van Onderlinge Bijstand kan een of meerdere onafhankelijke bestuurders tellen.</w:t>
      </w:r>
    </w:p>
    <w:p w14:paraId="4B2B4B80" w14:textId="2A27D10E" w:rsidR="00EA719D" w:rsidRPr="000F31AB" w:rsidRDefault="00EA719D" w:rsidP="00EA719D">
      <w:pPr>
        <w:rPr>
          <w:lang w:val="nl-NL"/>
        </w:rPr>
      </w:pPr>
      <w:r w:rsidRPr="000F31AB">
        <w:rPr>
          <w:lang w:val="nl-NL"/>
        </w:rPr>
        <w:t>Onder ‘onafhankelijk bestuurder’ dient te worden verstaan, een bestuurder die bevoegd is in het domein van de gezondheid en/of op financieel en/of actuarieel vlak en die aan de volgende voorwaarden voldoet:</w:t>
      </w:r>
    </w:p>
    <w:p w14:paraId="56FC398D" w14:textId="77777777" w:rsidR="00EA719D" w:rsidRPr="000F31AB" w:rsidRDefault="00EA719D" w:rsidP="00EA719D">
      <w:pPr>
        <w:rPr>
          <w:lang w:val="nl-NL"/>
        </w:rPr>
      </w:pPr>
      <w:r w:rsidRPr="000F31AB">
        <w:rPr>
          <w:lang w:val="nl-NL"/>
        </w:rPr>
        <w:t>1° geen personeelslid zijn van de regionale maatschappij van onderlinge bijstand of van een ziekenfonds dat bij de regionale maatschappij van onderlinge bijstand is aangesloten, of van de landsbond waarbij de regionale maatschappij van onderlinge bijstand aangesloten is of van een verzekeringsmaatschappij van onderlinge bijstand bedoeld in artikel 43bis, §5, of in artikel 70, §6 van de wet van 6 augustus 1990, waarbij een aangesloten ziekenfonds is aangesloten of waar een aangesloten ziekenfonds een afdeling van uitmaakt;</w:t>
      </w:r>
    </w:p>
    <w:p w14:paraId="2538BE13" w14:textId="77777777" w:rsidR="00EA719D" w:rsidRPr="000F31AB" w:rsidRDefault="00EA719D" w:rsidP="00EA719D">
      <w:pPr>
        <w:rPr>
          <w:lang w:val="nl-NL"/>
        </w:rPr>
      </w:pPr>
      <w:r w:rsidRPr="000F31AB">
        <w:rPr>
          <w:lang w:val="nl-NL"/>
        </w:rPr>
        <w:t>2° geen mandaat uitoefenen als lid van de algemene vergadering van de regionale maatschappij van onderlinge bijstand of van een ziekenfonds dat bij de regionale maatschappij van onderlinge bijstand is aangesloten, of van de landsbond waarbij de regionale maatschappij van onderlinge bijstand aangesloten is of van een verzekeringsmaatschappij van onderlinge bijstand bedoeld in artikel 43bis, §5, of in artikel 70, §6 van de wet van 6 augustus 1990, waarbij een aangesloten ziekenfonds is aangesloten of waar een aangesloten ziekenfonds een afdeling van uitmaakt ;</w:t>
      </w:r>
    </w:p>
    <w:p w14:paraId="0CE0AF4E" w14:textId="77777777" w:rsidR="00EA719D" w:rsidRPr="000F31AB" w:rsidRDefault="00EA719D" w:rsidP="00EA719D">
      <w:pPr>
        <w:rPr>
          <w:lang w:val="nl-NL"/>
        </w:rPr>
      </w:pPr>
      <w:r w:rsidRPr="000F31AB">
        <w:rPr>
          <w:lang w:val="nl-NL"/>
        </w:rPr>
        <w:t>3° geen mandaat uitoefenen als bestuurder van de landsbond waarbij de regionale maatschappij van onderlinge bijstand aangesloten is, van een medisch-sociale instelling bedoeld in artikel 20, §3 van de wet van 6 augustus 1990 of van een rechtspersoon of natuurlijke persoon waarmee een entiteit bedoeld onder 1° samenwerkt in toepassing van artikel 43 van de wet van 6 augustus 1990;</w:t>
      </w:r>
    </w:p>
    <w:p w14:paraId="22B1F2FE" w14:textId="77777777" w:rsidR="00EA719D" w:rsidRPr="000F31AB" w:rsidRDefault="00EA719D" w:rsidP="00EA719D">
      <w:pPr>
        <w:rPr>
          <w:lang w:val="nl-NL"/>
        </w:rPr>
      </w:pPr>
      <w:r w:rsidRPr="000F31AB">
        <w:rPr>
          <w:lang w:val="nl-NL"/>
        </w:rPr>
        <w:t>4° geen mandaat uitoefenen als onafhankelijk bestuurder van de landsbond waarbij de regionale maatschappij van onderlinge bijstand aangesloten is en geen mandaat uitoefenen van onafhankelijk bestuurder in de zin van de wet van 13 maart 2016 op het statuut van en het toezicht op verzekerings- of herverzekeringsondernemingen uitoefenen in een verzekeringsmaatschappij van onderlinge bijstand bedoeld in artikel 43bis, § 5, of in artikel 70, § 7 van de wet van 6 augustus 1990 waarbij een aangesloten ziekenfonds is aangesloten of waar een aangesloten ziekenfonds een afdeling van uitmaakt ;</w:t>
      </w:r>
    </w:p>
    <w:p w14:paraId="1FC3C1D5" w14:textId="77777777" w:rsidR="00EA719D" w:rsidRPr="000F31AB" w:rsidRDefault="00EA719D" w:rsidP="00EA719D">
      <w:pPr>
        <w:rPr>
          <w:lang w:val="nl-NL"/>
        </w:rPr>
      </w:pPr>
      <w:r w:rsidRPr="000F31AB">
        <w:rPr>
          <w:lang w:val="nl-NL"/>
        </w:rPr>
        <w:t>5° niet in een hieronder vermelde situatie van belangenconflict zijn:</w:t>
      </w:r>
    </w:p>
    <w:p w14:paraId="33EFCDC3" w14:textId="77777777" w:rsidR="00EA719D" w:rsidRPr="000F31AB" w:rsidRDefault="00EA719D" w:rsidP="00EA719D">
      <w:pPr>
        <w:numPr>
          <w:ilvl w:val="0"/>
          <w:numId w:val="30"/>
        </w:numPr>
        <w:rPr>
          <w:lang w:val="nl-NL"/>
        </w:rPr>
      </w:pPr>
      <w:r w:rsidRPr="000F31AB">
        <w:rPr>
          <w:lang w:val="nl-NL"/>
        </w:rPr>
        <w:t>een belangrijk voordeel van vermogensrechtelijke aard ontvangen hebben van een entiteit, een rechtspersoon of een natuurlijke persoon bedoeld onder 1° tot en met 4°;</w:t>
      </w:r>
    </w:p>
    <w:p w14:paraId="11B59353" w14:textId="77777777" w:rsidR="00EA719D" w:rsidRPr="000F31AB" w:rsidRDefault="00EA719D" w:rsidP="00EA719D">
      <w:pPr>
        <w:numPr>
          <w:ilvl w:val="0"/>
          <w:numId w:val="30"/>
        </w:numPr>
        <w:rPr>
          <w:lang w:val="nl-NL"/>
        </w:rPr>
      </w:pPr>
      <w:r w:rsidRPr="000F31AB">
        <w:rPr>
          <w:lang w:val="nl-NL"/>
        </w:rPr>
        <w:t>een significante zakelijke relatie, in de zin van artikel 15, 94° van de voornoemde wet van 13 maart 2016 hebben of hebben gehad met een entiteit, een rechtspersoon of een natuurlijke persoon bedoeld onder 1° tot en met 4°;</w:t>
      </w:r>
    </w:p>
    <w:p w14:paraId="7DE196B0" w14:textId="77777777" w:rsidR="00EA719D" w:rsidRPr="000F31AB" w:rsidRDefault="00EA719D" w:rsidP="00EA719D">
      <w:pPr>
        <w:numPr>
          <w:ilvl w:val="0"/>
          <w:numId w:val="30"/>
        </w:numPr>
        <w:rPr>
          <w:lang w:val="nl-NL"/>
        </w:rPr>
      </w:pPr>
      <w:r w:rsidRPr="000F31AB">
        <w:rPr>
          <w:lang w:val="nl-NL"/>
        </w:rPr>
        <w:t xml:space="preserve">echtgenoot, wettelijke samenwonende partner of bloed- of aanverwant tot de tweede graad zijn van een persoon die zich in een toestand bedoeld onder a) of b) bevindt. </w:t>
      </w:r>
    </w:p>
    <w:p w14:paraId="525EDF56" w14:textId="77777777" w:rsidR="00EA719D" w:rsidRPr="000F31AB" w:rsidRDefault="00EA719D" w:rsidP="00EA719D">
      <w:pPr>
        <w:rPr>
          <w:lang w:val="nl-NL"/>
        </w:rPr>
      </w:pPr>
      <w:r w:rsidRPr="000F31AB">
        <w:rPr>
          <w:lang w:val="nl-NL"/>
        </w:rPr>
        <w:t>Om onafhankelijk bestuurder te blijven in een regionale maatschappij van onderlinge bijstand moet men aan de voorwaarden bedoeld in het vorige lid blijven voldoen.</w:t>
      </w:r>
    </w:p>
    <w:p w14:paraId="1CAADAC2" w14:textId="63FF5D8A" w:rsidR="00EA719D" w:rsidRPr="000F31AB" w:rsidRDefault="00EA719D" w:rsidP="00EA719D">
      <w:pPr>
        <w:rPr>
          <w:lang w:val="nl-NL"/>
        </w:rPr>
      </w:pPr>
      <w:r w:rsidRPr="000F31AB">
        <w:rPr>
          <w:lang w:val="nl-NL"/>
        </w:rPr>
        <w:t>Het mandaat van een onafhankelijk bestuurder kan hernieuwd worden naar aanleiding van de volgende mutualistische verkiezingen.</w:t>
      </w:r>
    </w:p>
    <w:p w14:paraId="56B46068" w14:textId="19494C79" w:rsidR="00103041" w:rsidRPr="000F31AB" w:rsidRDefault="00103041" w:rsidP="00EA719D">
      <w:pPr>
        <w:rPr>
          <w:lang w:val="nl-NL"/>
        </w:rPr>
      </w:pPr>
      <w:r w:rsidRPr="000F31AB">
        <w:rPr>
          <w:lang w:val="nl-NL"/>
        </w:rPr>
        <w:t>De onafhankelijke bestuurders worden niet meegeteld voor de toepassing van artikel 28, § 3 alsook van § 1, vijfde lid van onderhavig artikel.</w:t>
      </w:r>
    </w:p>
    <w:p w14:paraId="4C7B0AE4" w14:textId="11DD6C3D" w:rsidR="00AD7590" w:rsidRPr="000F31AB" w:rsidRDefault="00AD7590" w:rsidP="00AD7590">
      <w:pPr>
        <w:pStyle w:val="Heading3"/>
        <w:rPr>
          <w:lang w:val="nl-BE"/>
        </w:rPr>
      </w:pPr>
      <w:bookmarkStart w:id="119" w:name="_Toc117492643"/>
      <w:bookmarkEnd w:id="116"/>
      <w:r w:rsidRPr="000F31AB">
        <w:rPr>
          <w:lang w:val="nl-BE"/>
        </w:rPr>
        <w:t>Artikel 2</w:t>
      </w:r>
      <w:r w:rsidR="000F31AB">
        <w:rPr>
          <w:lang w:val="nl-BE"/>
        </w:rPr>
        <w:t>6</w:t>
      </w:r>
      <w:bookmarkEnd w:id="119"/>
    </w:p>
    <w:p w14:paraId="507FFB2A" w14:textId="77777777" w:rsidR="00784F0A" w:rsidRPr="009F24E3" w:rsidRDefault="00AD7590" w:rsidP="00AD7590">
      <w:pPr>
        <w:rPr>
          <w:b/>
          <w:bCs/>
          <w:i/>
          <w:iCs/>
          <w:u w:val="single"/>
          <w:lang w:val="nl-NL"/>
        </w:rPr>
      </w:pPr>
      <w:r w:rsidRPr="009F24E3">
        <w:rPr>
          <w:b/>
          <w:bCs/>
          <w:i/>
          <w:iCs/>
          <w:u w:val="single"/>
          <w:lang w:val="nl-NL"/>
        </w:rPr>
        <w:t xml:space="preserve">Het mandaat van Bestuurder is onbezoldigd. </w:t>
      </w:r>
    </w:p>
    <w:p w14:paraId="0749050B" w14:textId="57075CCD" w:rsidR="00AD7590" w:rsidRPr="009F24E3" w:rsidRDefault="00AD7590" w:rsidP="00AD7590">
      <w:pPr>
        <w:rPr>
          <w:b/>
          <w:bCs/>
          <w:i/>
          <w:iCs/>
          <w:u w:val="single"/>
          <w:lang w:val="nl-NL"/>
        </w:rPr>
      </w:pPr>
      <w:r w:rsidRPr="009F24E3">
        <w:rPr>
          <w:b/>
          <w:bCs/>
          <w:i/>
          <w:iCs/>
          <w:u w:val="single"/>
          <w:lang w:val="nl-NL"/>
        </w:rPr>
        <w:t>De personen met een mandaat van bestuurder kunnen de terugbetaling krijgen van kosten verbonden aan de uitvoering van dat mandaat of een forfaitaire onkostenvergoeding voor dergelijke kosten.</w:t>
      </w:r>
    </w:p>
    <w:p w14:paraId="17533185" w14:textId="77777777" w:rsidR="00AD7590" w:rsidRPr="009F24E3" w:rsidRDefault="00AD7590" w:rsidP="00AD7590">
      <w:pPr>
        <w:rPr>
          <w:b/>
          <w:bCs/>
          <w:i/>
          <w:iCs/>
          <w:u w:val="single"/>
          <w:lang w:val="nl-NL"/>
        </w:rPr>
      </w:pPr>
      <w:r w:rsidRPr="009F24E3">
        <w:rPr>
          <w:b/>
          <w:bCs/>
          <w:i/>
          <w:iCs/>
          <w:u w:val="single"/>
          <w:lang w:val="nl-NL"/>
        </w:rPr>
        <w:lastRenderedPageBreak/>
        <w:t>Het bedrag van de toegekende zitpenningen per vergadering, het maximumbedrag van die zitpenningen dat op jaarbasis kan worden toegekend en de aard van de kosten van de betrokken bestuurders die worden terugbetaald of die aanleiding geven tot een forfaitaire onkostenvergoeding:</w:t>
      </w:r>
    </w:p>
    <w:p w14:paraId="6D9F6978" w14:textId="77777777" w:rsidR="00AD7590" w:rsidRPr="009F24E3" w:rsidRDefault="00AD7590" w:rsidP="00AD7590">
      <w:pPr>
        <w:numPr>
          <w:ilvl w:val="0"/>
          <w:numId w:val="31"/>
        </w:numPr>
        <w:rPr>
          <w:b/>
          <w:bCs/>
          <w:i/>
          <w:iCs/>
          <w:u w:val="single"/>
          <w:lang w:val="nl-NL"/>
        </w:rPr>
      </w:pPr>
      <w:r w:rsidRPr="009F24E3">
        <w:rPr>
          <w:b/>
          <w:bCs/>
          <w:i/>
          <w:iCs/>
          <w:u w:val="single"/>
          <w:lang w:val="nl-NL"/>
        </w:rPr>
        <w:t>moeten verenigbaar zijn met het doel van de opdrachten en met het ontbreken van een winstoogmerk van de Regionale Maatschappij van Onderlinge Bijstand;</w:t>
      </w:r>
    </w:p>
    <w:p w14:paraId="179E1C9A" w14:textId="77777777" w:rsidR="00AD7590" w:rsidRPr="009F24E3" w:rsidRDefault="00AD7590" w:rsidP="00AD7590">
      <w:pPr>
        <w:numPr>
          <w:ilvl w:val="0"/>
          <w:numId w:val="31"/>
        </w:numPr>
        <w:rPr>
          <w:b/>
          <w:bCs/>
          <w:i/>
          <w:iCs/>
          <w:u w:val="single"/>
          <w:lang w:val="nl-NL"/>
        </w:rPr>
      </w:pPr>
      <w:r w:rsidRPr="009F24E3">
        <w:rPr>
          <w:b/>
          <w:bCs/>
          <w:i/>
          <w:iCs/>
          <w:u w:val="single"/>
          <w:lang w:val="nl-NL"/>
        </w:rPr>
        <w:t>worden opgetekend in de notulen van de algemene vergadering waarin die beslissing werd genomen;</w:t>
      </w:r>
    </w:p>
    <w:p w14:paraId="27BC0B1A" w14:textId="77777777" w:rsidR="00AD7590" w:rsidRPr="009F24E3" w:rsidRDefault="00AD7590" w:rsidP="00AD7590">
      <w:pPr>
        <w:numPr>
          <w:ilvl w:val="0"/>
          <w:numId w:val="31"/>
        </w:numPr>
        <w:rPr>
          <w:b/>
          <w:bCs/>
          <w:i/>
          <w:iCs/>
          <w:u w:val="single"/>
          <w:lang w:val="nl-NL"/>
        </w:rPr>
      </w:pPr>
      <w:r w:rsidRPr="009F24E3">
        <w:rPr>
          <w:b/>
          <w:bCs/>
          <w:i/>
          <w:iCs/>
          <w:u w:val="single"/>
          <w:lang w:val="nl-NL"/>
        </w:rPr>
        <w:t>worden in de bijlagen van de statuten opgenomen</w:t>
      </w:r>
    </w:p>
    <w:p w14:paraId="0E49373F" w14:textId="38C68AA6" w:rsidR="00CA68B4" w:rsidRPr="008A1B29" w:rsidRDefault="00CA68B4" w:rsidP="00CA68B4">
      <w:pPr>
        <w:pStyle w:val="Heading3"/>
        <w:rPr>
          <w:lang w:val="nl-BE"/>
        </w:rPr>
      </w:pPr>
      <w:bookmarkStart w:id="120" w:name="_Toc117492644"/>
      <w:bookmarkStart w:id="121" w:name="_Hlk103956091"/>
      <w:r w:rsidRPr="008A1B29">
        <w:rPr>
          <w:lang w:val="nl-BE"/>
        </w:rPr>
        <w:t xml:space="preserve">Artikel </w:t>
      </w:r>
      <w:r w:rsidRPr="00CA68B4">
        <w:rPr>
          <w:lang w:val="nl-BE"/>
        </w:rPr>
        <w:t>2</w:t>
      </w:r>
      <w:r w:rsidR="00784F0A" w:rsidRPr="00784F0A">
        <w:rPr>
          <w:lang w:val="nl-BE"/>
        </w:rPr>
        <w:t>7</w:t>
      </w:r>
      <w:bookmarkEnd w:id="120"/>
    </w:p>
    <w:bookmarkEnd w:id="121"/>
    <w:p w14:paraId="2AD584CC" w14:textId="05FBCF9A" w:rsidR="00CA68B4" w:rsidRDefault="00CA68B4" w:rsidP="00AD7590">
      <w:pPr>
        <w:rPr>
          <w:lang w:val="nl-NL"/>
        </w:rPr>
      </w:pPr>
      <w:r w:rsidRPr="00CA68B4">
        <w:rPr>
          <w:lang w:val="nl-NL"/>
        </w:rPr>
        <w:t xml:space="preserve">De leden van de Raad van Bestuur worden voor een hernieuwbare termijn van </w:t>
      </w:r>
      <w:r w:rsidRPr="00784F0A">
        <w:rPr>
          <w:lang w:val="nl-NL"/>
        </w:rPr>
        <w:t xml:space="preserve">maximaal </w:t>
      </w:r>
      <w:r w:rsidRPr="00CA68B4">
        <w:rPr>
          <w:lang w:val="nl-NL"/>
        </w:rPr>
        <w:t>6 jaar verkozen door de Algemene Vergadering.</w:t>
      </w:r>
    </w:p>
    <w:p w14:paraId="68522730" w14:textId="351C5792" w:rsidR="00587CBA" w:rsidRPr="008A1B29" w:rsidRDefault="00587CBA" w:rsidP="00587CBA">
      <w:pPr>
        <w:pStyle w:val="Heading3"/>
        <w:rPr>
          <w:lang w:val="nl-BE"/>
        </w:rPr>
      </w:pPr>
      <w:bookmarkStart w:id="122" w:name="_Toc117492645"/>
      <w:bookmarkStart w:id="123" w:name="_Hlk103957765"/>
      <w:r w:rsidRPr="008A1B29">
        <w:rPr>
          <w:lang w:val="nl-BE"/>
        </w:rPr>
        <w:t xml:space="preserve">Artikel </w:t>
      </w:r>
      <w:r w:rsidRPr="00CA68B4">
        <w:rPr>
          <w:lang w:val="nl-BE"/>
        </w:rPr>
        <w:t>2</w:t>
      </w:r>
      <w:r w:rsidR="00784F0A" w:rsidRPr="00784F0A">
        <w:rPr>
          <w:lang w:val="nl-BE"/>
        </w:rPr>
        <w:t>8</w:t>
      </w:r>
      <w:bookmarkEnd w:id="122"/>
    </w:p>
    <w:bookmarkEnd w:id="123"/>
    <w:p w14:paraId="4AB2415C" w14:textId="78356083" w:rsidR="00587CBA" w:rsidRPr="00587CBA" w:rsidRDefault="00B91A1A" w:rsidP="00587CBA">
      <w:pPr>
        <w:rPr>
          <w:lang w:val="nl-NL"/>
        </w:rPr>
      </w:pPr>
      <w:r>
        <w:rPr>
          <w:lang w:val="nl-NL"/>
        </w:rPr>
        <w:t xml:space="preserve">§ 1. </w:t>
      </w:r>
      <w:r w:rsidR="00587CBA" w:rsidRPr="00587CBA">
        <w:rPr>
          <w:lang w:val="nl-NL"/>
        </w:rPr>
        <w:t xml:space="preserve">Om lid te kunnen worden van de Raad van Bestuur, moet men meerderjarig zijn en </w:t>
      </w:r>
      <w:r w:rsidR="00587CBA" w:rsidRPr="00260047">
        <w:rPr>
          <w:lang w:val="nl-NL"/>
        </w:rPr>
        <w:t>van goed gedrag en zeden</w:t>
      </w:r>
      <w:r w:rsidR="00E07C3B">
        <w:rPr>
          <w:lang w:val="nl-NL"/>
        </w:rPr>
        <w:t>.</w:t>
      </w:r>
    </w:p>
    <w:p w14:paraId="33824F53" w14:textId="77777777" w:rsidR="00587CBA" w:rsidRPr="00587CBA" w:rsidRDefault="00587CBA" w:rsidP="00587CBA">
      <w:pPr>
        <w:rPr>
          <w:lang w:val="nl-NL"/>
        </w:rPr>
      </w:pPr>
      <w:r w:rsidRPr="00587CBA">
        <w:rPr>
          <w:lang w:val="nl-NL"/>
        </w:rPr>
        <w:t>Het is evenwel geen vereiste dat men deel uitmaakt van de Algemene Vergadering.</w:t>
      </w:r>
    </w:p>
    <w:p w14:paraId="2929E205" w14:textId="77777777" w:rsidR="00587CBA" w:rsidRPr="00587CBA" w:rsidRDefault="00587CBA" w:rsidP="00587CBA">
      <w:pPr>
        <w:rPr>
          <w:lang w:val="nl-NL"/>
        </w:rPr>
      </w:pPr>
      <w:r w:rsidRPr="00587CBA">
        <w:rPr>
          <w:lang w:val="nl-NL"/>
        </w:rPr>
        <w:t>Om verkozen te kunnen worden als lid van de Raad van Bestuur, mag men de leeftijd van 72 jaar niet bereikt hebben op het ogenblik van de verkiezing.</w:t>
      </w:r>
    </w:p>
    <w:p w14:paraId="46D09C81" w14:textId="77777777" w:rsidR="00587CBA" w:rsidRPr="00587CBA" w:rsidRDefault="00587CBA" w:rsidP="00587CBA">
      <w:pPr>
        <w:rPr>
          <w:lang w:val="nl-NL"/>
        </w:rPr>
      </w:pPr>
      <w:r w:rsidRPr="00587CBA">
        <w:rPr>
          <w:lang w:val="nl-NL"/>
        </w:rPr>
        <w:t xml:space="preserve">Er wordt automatisch een einde gemaakt aan het mandaat van bestuurder op 1 januari van het dienstjaar dat volgt op het jaar </w:t>
      </w:r>
      <w:r w:rsidRPr="008466CD">
        <w:rPr>
          <w:lang w:val="nl-NL"/>
        </w:rPr>
        <w:t>waarin</w:t>
      </w:r>
      <w:r w:rsidRPr="00587CBA">
        <w:rPr>
          <w:lang w:val="nl-NL"/>
        </w:rPr>
        <w:t xml:space="preserve"> hij de leeftijd van 72 jaar bereikt heeft.</w:t>
      </w:r>
    </w:p>
    <w:p w14:paraId="4C10CDAA" w14:textId="73677E5E" w:rsidR="00587CBA" w:rsidRPr="00F7422F" w:rsidRDefault="00587CBA" w:rsidP="00587CBA">
      <w:pPr>
        <w:rPr>
          <w:lang w:val="nl-NL"/>
        </w:rPr>
      </w:pPr>
      <w:r w:rsidRPr="00587CBA">
        <w:rPr>
          <w:lang w:val="nl-NL"/>
        </w:rPr>
        <w:t>§ 2</w:t>
      </w:r>
      <w:r w:rsidR="00B91A1A">
        <w:rPr>
          <w:lang w:val="nl-NL"/>
        </w:rPr>
        <w:t xml:space="preserve">. </w:t>
      </w:r>
      <w:r w:rsidRPr="00F7422F">
        <w:rPr>
          <w:lang w:val="nl-NL"/>
        </w:rPr>
        <w:t>De Raad van Bestuur mag niet voor meer dan</w:t>
      </w:r>
      <w:r w:rsidR="008F0B04" w:rsidRPr="00F7422F">
        <w:rPr>
          <w:lang w:val="nl-NL"/>
        </w:rPr>
        <w:t xml:space="preserve"> </w:t>
      </w:r>
      <w:r w:rsidRPr="00F7422F">
        <w:rPr>
          <w:lang w:val="nl-NL"/>
        </w:rPr>
        <w:t>1/3 samengesteld zijn uit door de Regionale Maatschappij van Onderlinge Bijstand bezoldigde personen.</w:t>
      </w:r>
    </w:p>
    <w:p w14:paraId="71DB9DD5" w14:textId="7A958715" w:rsidR="00587CBA" w:rsidRPr="008F0B04" w:rsidRDefault="00587CBA" w:rsidP="00587CBA">
      <w:pPr>
        <w:rPr>
          <w:lang w:val="nl-NL"/>
        </w:rPr>
      </w:pPr>
      <w:r w:rsidRPr="008F0B04">
        <w:rPr>
          <w:lang w:val="nl-NL"/>
        </w:rPr>
        <w:t>§ 3</w:t>
      </w:r>
      <w:r w:rsidR="00B91A1A" w:rsidRPr="008F0B04">
        <w:rPr>
          <w:lang w:val="nl-NL"/>
        </w:rPr>
        <w:t xml:space="preserve">. </w:t>
      </w:r>
      <w:r w:rsidRPr="008F0B04">
        <w:rPr>
          <w:lang w:val="nl-NL"/>
        </w:rPr>
        <w:t>Er mag niet meer dan 75% van de mandaten aan personen van hetzelfde geslacht toegekend worden.</w:t>
      </w:r>
    </w:p>
    <w:p w14:paraId="4E692400" w14:textId="74B3671A" w:rsidR="00587CBA" w:rsidRPr="008F0B04" w:rsidRDefault="00587CBA" w:rsidP="00587CBA">
      <w:pPr>
        <w:rPr>
          <w:lang w:val="nl-NL"/>
        </w:rPr>
      </w:pPr>
      <w:r w:rsidRPr="008F0B04">
        <w:rPr>
          <w:lang w:val="nl-NL"/>
        </w:rPr>
        <w:t>§ 4</w:t>
      </w:r>
      <w:r w:rsidR="00B91A1A" w:rsidRPr="008F0B04">
        <w:rPr>
          <w:lang w:val="nl-NL"/>
        </w:rPr>
        <w:t xml:space="preserve">. </w:t>
      </w:r>
      <w:r w:rsidRPr="008F0B04">
        <w:rPr>
          <w:lang w:val="nl-NL"/>
        </w:rPr>
        <w:t>Er is onverenigbaarheid tussen enerzijds de uitoefening van een mandaat van Bestuurder van de Regionale Maatschappij van Onderlinge Bijstand en anderzijds de uitoefening van een leidende functie in een medisch-sociale instelling waarvan een gedeelte of alle verstrekkingen deel uitmaken van een tegemoetkoming van de verplichte ziekteverzekering.</w:t>
      </w:r>
    </w:p>
    <w:p w14:paraId="445FC2EA" w14:textId="34DE26F8" w:rsidR="00590D4E" w:rsidRPr="00590D4E" w:rsidRDefault="00590D4E" w:rsidP="00590D4E">
      <w:pPr>
        <w:keepNext/>
        <w:keepLines/>
        <w:pBdr>
          <w:bottom w:val="single" w:sz="4" w:space="1" w:color="auto"/>
        </w:pBdr>
        <w:spacing w:before="360" w:after="120"/>
        <w:jc w:val="left"/>
        <w:outlineLvl w:val="2"/>
        <w:rPr>
          <w:rFonts w:eastAsiaTheme="majorEastAsia" w:cstheme="majorBidi"/>
          <w:bCs/>
          <w:color w:val="131E55" w:themeColor="text2"/>
          <w:sz w:val="20"/>
          <w:u w:color="E2B000"/>
          <w:lang w:val="nl-BE"/>
        </w:rPr>
      </w:pPr>
      <w:bookmarkStart w:id="124" w:name="_Toc117492646"/>
      <w:r w:rsidRPr="00590D4E">
        <w:rPr>
          <w:rFonts w:eastAsiaTheme="majorEastAsia" w:cstheme="majorBidi"/>
          <w:bCs/>
          <w:color w:val="131E55" w:themeColor="text2"/>
          <w:sz w:val="20"/>
          <w:u w:color="E2B000"/>
          <w:lang w:val="nl-BE"/>
        </w:rPr>
        <w:t>Artikel 29</w:t>
      </w:r>
      <w:bookmarkEnd w:id="124"/>
    </w:p>
    <w:p w14:paraId="415F8C4A" w14:textId="77777777" w:rsidR="00FB1B5D" w:rsidRPr="00332B63" w:rsidRDefault="00FB1B5D" w:rsidP="00FB1B5D">
      <w:pPr>
        <w:rPr>
          <w:bCs/>
          <w:iCs/>
          <w:lang w:val="nl-NL"/>
        </w:rPr>
      </w:pPr>
      <w:r w:rsidRPr="00332B63">
        <w:rPr>
          <w:bCs/>
          <w:iCs/>
          <w:lang w:val="nl-NL"/>
        </w:rPr>
        <w:t>§1. Onverminderd het recht van de leden van de algemene vergadering van een regionale maatschappij van onderlinge bijstand om zich kandidaat te stellen voor een ander mandaat dan een mandaat van onafhankelijk bestuurder, hetzij spontaan hetzij ingevolge een eventuele oproep tot de kandidaten door de regionale maatschappij van onderlinge bijstand zelf, kan de raad van bestuur van een regionale maatschappij van onderlinge bijstand kandidaten voorstellen aan de algemene vergadering.</w:t>
      </w:r>
    </w:p>
    <w:p w14:paraId="0995D7BD" w14:textId="77777777" w:rsidR="00FB1B5D" w:rsidRPr="00332B63" w:rsidRDefault="00FB1B5D" w:rsidP="00FB1B5D">
      <w:pPr>
        <w:rPr>
          <w:bCs/>
          <w:iCs/>
          <w:lang w:val="nl-NL"/>
        </w:rPr>
      </w:pPr>
      <w:r w:rsidRPr="00332B63">
        <w:rPr>
          <w:bCs/>
          <w:iCs/>
          <w:lang w:val="nl-NL"/>
        </w:rPr>
        <w:t>De kandidaturen van de leden van de algemene vergadering van de regionale maatschappij van onderlinge bijstand worden gericht aan de voorzitter van de raad van bestuur van de regionale maatschappij van onderlinge bijstand per aangetekend schrijven of per e-mail ten laatste</w:t>
      </w:r>
      <w:r w:rsidRPr="00332B63">
        <w:rPr>
          <w:bCs/>
          <w:iCs/>
          <w:u w:val="single"/>
          <w:lang w:val="nl-NL"/>
        </w:rPr>
        <w:t xml:space="preserve"> </w:t>
      </w:r>
      <w:r w:rsidRPr="00332B63">
        <w:rPr>
          <w:bCs/>
          <w:iCs/>
          <w:lang w:val="nl-NL"/>
        </w:rPr>
        <w:t>vijftien dagen vóór de datum van de Algemene Vergadering van de regionale maatschappij van onderlinge bijstand dat de stemming zal uitvoeren.</w:t>
      </w:r>
    </w:p>
    <w:p w14:paraId="548233DE" w14:textId="77777777" w:rsidR="00FB1B5D" w:rsidRPr="00332B63" w:rsidRDefault="00FB1B5D" w:rsidP="00FB1B5D">
      <w:pPr>
        <w:rPr>
          <w:bCs/>
          <w:iCs/>
          <w:lang w:val="nl-NL"/>
        </w:rPr>
      </w:pPr>
      <w:r w:rsidRPr="00332B63">
        <w:rPr>
          <w:bCs/>
          <w:iCs/>
          <w:lang w:val="nl-NL"/>
        </w:rPr>
        <w:t>De raad van bestuur van elk ziekenfonds dat wenst vertegenwoordigd te worden in de raad van bestuur van de regionale maatschappij van onderlinge bijstand kan eveneens haar kandidaten voordragen. Deze kandidaten worden toegevoegd op dezelfde verkiezingslijst.</w:t>
      </w:r>
    </w:p>
    <w:p w14:paraId="220CAD0F" w14:textId="77777777" w:rsidR="00FB1B5D" w:rsidRPr="00332B63" w:rsidRDefault="00FB1B5D" w:rsidP="00FB1B5D">
      <w:pPr>
        <w:rPr>
          <w:bCs/>
          <w:iCs/>
          <w:lang w:val="nl-NL"/>
        </w:rPr>
      </w:pPr>
      <w:r w:rsidRPr="00332B63">
        <w:rPr>
          <w:bCs/>
          <w:iCs/>
          <w:lang w:val="nl-NL"/>
        </w:rPr>
        <w:lastRenderedPageBreak/>
        <w:t>Bovendien kunnen er ook, wat het mandaat van onafhankelijk bestuurder betreft, spontane kandidaturen worden aanvaard, alsook kandidaturen ingediend ingevolge een advertentie van de regionale maatschappij van onderlinge bijstand.</w:t>
      </w:r>
    </w:p>
    <w:p w14:paraId="5B57D105" w14:textId="77777777" w:rsidR="00FB1B5D" w:rsidRPr="00332B63" w:rsidRDefault="00FB1B5D" w:rsidP="00FB1B5D">
      <w:pPr>
        <w:rPr>
          <w:bCs/>
          <w:iCs/>
          <w:lang w:val="nl-NL"/>
        </w:rPr>
      </w:pPr>
      <w:r w:rsidRPr="00332B63">
        <w:rPr>
          <w:bCs/>
          <w:iCs/>
          <w:lang w:val="nl-NL"/>
        </w:rPr>
        <w:t xml:space="preserve">§2. </w:t>
      </w:r>
      <w:bookmarkStart w:id="125" w:name="_Hlk102570106"/>
      <w:r w:rsidRPr="00332B63">
        <w:rPr>
          <w:bCs/>
          <w:iCs/>
          <w:lang w:val="nl-NL"/>
        </w:rPr>
        <w:t>De raad van bestuur van de regionale maatschappij van onderlinge bijstand wordt verkozen door de algemene vergadering van de regionale maatschappij van onderlinge bijstand onder de bij artikel 18 van de wet van 6 augustus 1990 voorziene voorwaarden, na kennisname van de motivatie die deze kandidatuur desgevallend vergezelt.</w:t>
      </w:r>
    </w:p>
    <w:p w14:paraId="52FA8BF9" w14:textId="77777777" w:rsidR="00FB1B5D" w:rsidRPr="00332B63" w:rsidRDefault="00FB1B5D" w:rsidP="00FB1B5D">
      <w:pPr>
        <w:rPr>
          <w:bCs/>
          <w:iCs/>
          <w:lang w:val="nl-NL"/>
        </w:rPr>
      </w:pPr>
      <w:r w:rsidRPr="00332B63">
        <w:rPr>
          <w:bCs/>
          <w:iCs/>
          <w:lang w:val="nl-NL"/>
        </w:rPr>
        <w:t>Er wordt in voorkomend geval overgegaan tot verkiezing van de onafhankelijke bestuurders op grond van een lijst van al de kandidaten die aan de voorwaarden voldoen om in deze hoedanigheid verkozen te worden, vooraleer over te gaan tot de verkiezing van de andere bestuurders.</w:t>
      </w:r>
    </w:p>
    <w:p w14:paraId="70D8C385" w14:textId="77777777" w:rsidR="00FB1B5D" w:rsidRPr="00332B63" w:rsidRDefault="00FB1B5D" w:rsidP="00FB1B5D">
      <w:pPr>
        <w:rPr>
          <w:bCs/>
          <w:iCs/>
          <w:lang w:val="nl-NL"/>
        </w:rPr>
      </w:pPr>
      <w:r w:rsidRPr="00332B63">
        <w:rPr>
          <w:bCs/>
          <w:iCs/>
          <w:lang w:val="nl-NL"/>
        </w:rPr>
        <w:t>Alle andere kandidaten worden op dezelfde verkiezingslijst opgenomen, opgedeeld volgens het ziekenfonds dat ze vertegenwoordigen en, in voorkomend geval, indien ze geen aangesloten ziekenfondsen vertegenwoordigen.</w:t>
      </w:r>
    </w:p>
    <w:p w14:paraId="46D1AD04" w14:textId="77777777" w:rsidR="00FB1B5D" w:rsidRPr="00332B63" w:rsidRDefault="00FB1B5D" w:rsidP="00FB1B5D">
      <w:pPr>
        <w:rPr>
          <w:bCs/>
          <w:iCs/>
          <w:lang w:val="nl-NL"/>
        </w:rPr>
      </w:pPr>
      <w:r w:rsidRPr="00332B63">
        <w:rPr>
          <w:bCs/>
          <w:iCs/>
          <w:lang w:val="nl-NL"/>
        </w:rPr>
        <w:t>De kandidaten verschijnen op de lijst volgens alfabetische volgorde. De voorzitter van de raad van bestuur kiest door middel van een trekking de letter die de alfabetische volgorde doet starten.</w:t>
      </w:r>
    </w:p>
    <w:p w14:paraId="6AA5910D" w14:textId="77777777" w:rsidR="00FB1B5D" w:rsidRPr="00332B63" w:rsidRDefault="00FB1B5D" w:rsidP="00FB1B5D">
      <w:pPr>
        <w:rPr>
          <w:bCs/>
          <w:iCs/>
          <w:lang w:val="nl-NL"/>
        </w:rPr>
      </w:pPr>
      <w:r w:rsidRPr="00332B63">
        <w:rPr>
          <w:bCs/>
          <w:iCs/>
          <w:lang w:val="nl-NL"/>
        </w:rPr>
        <w:t>De stemming is geheim.</w:t>
      </w:r>
    </w:p>
    <w:p w14:paraId="6CBA8D0A" w14:textId="77777777" w:rsidR="00FB1B5D" w:rsidRPr="00332B63" w:rsidRDefault="00FB1B5D" w:rsidP="00FB1B5D">
      <w:pPr>
        <w:rPr>
          <w:bCs/>
          <w:iCs/>
          <w:lang w:val="nl-NL"/>
        </w:rPr>
      </w:pPr>
      <w:r w:rsidRPr="00332B63">
        <w:rPr>
          <w:bCs/>
          <w:iCs/>
          <w:lang w:val="nl-NL"/>
        </w:rPr>
        <w:t>De stemming kan elektronisch gebeuren ter plaatse of op afstand voor zover tegemoetgekomen wordt aan de door de Controledienst vastgestelde voorwaarden.</w:t>
      </w:r>
    </w:p>
    <w:p w14:paraId="4BC1B95C" w14:textId="77777777" w:rsidR="00FB1B5D" w:rsidRPr="00332B63" w:rsidRDefault="00FB1B5D" w:rsidP="00FB1B5D">
      <w:pPr>
        <w:rPr>
          <w:bCs/>
          <w:iCs/>
          <w:lang w:val="nl-NL"/>
        </w:rPr>
      </w:pPr>
      <w:r w:rsidRPr="00332B63">
        <w:rPr>
          <w:bCs/>
          <w:iCs/>
          <w:lang w:val="nl-NL"/>
        </w:rPr>
        <w:t>De bestuurders worden verkozen in volgorde van het aantal bekomen stemmen en rekening houdend met artikel 20, §§1, 2 en 3 van de wet van 6 augustus en met de quota bepaald in artikel 28, §3 van onderhavige statuten.</w:t>
      </w:r>
    </w:p>
    <w:p w14:paraId="61F0DAA8" w14:textId="77777777" w:rsidR="00FB1B5D" w:rsidRPr="00332B63" w:rsidRDefault="00FB1B5D" w:rsidP="00FB1B5D">
      <w:pPr>
        <w:rPr>
          <w:bCs/>
          <w:iCs/>
          <w:lang w:val="nl-NL"/>
        </w:rPr>
      </w:pPr>
      <w:r w:rsidRPr="00332B63">
        <w:rPr>
          <w:bCs/>
          <w:iCs/>
          <w:lang w:val="nl-NL"/>
        </w:rPr>
        <w:t xml:space="preserve">Bij gelijkheid van stemmen voor meerdere kandidaten voor het laatst toe te kennen mandaat, is de volgorde van de lijst beslissend. </w:t>
      </w:r>
    </w:p>
    <w:p w14:paraId="46DA5469" w14:textId="4862E4D2" w:rsidR="00590D4E" w:rsidRPr="00590D4E" w:rsidRDefault="00590D4E" w:rsidP="00590D4E">
      <w:pPr>
        <w:keepNext/>
        <w:keepLines/>
        <w:pBdr>
          <w:bottom w:val="single" w:sz="4" w:space="1" w:color="auto"/>
        </w:pBdr>
        <w:spacing w:before="360" w:after="120"/>
        <w:jc w:val="left"/>
        <w:outlineLvl w:val="2"/>
        <w:rPr>
          <w:rFonts w:eastAsiaTheme="majorEastAsia" w:cstheme="majorBidi"/>
          <w:bCs/>
          <w:color w:val="131E55" w:themeColor="text2"/>
          <w:sz w:val="20"/>
          <w:u w:color="E2B000"/>
          <w:lang w:val="nl-BE"/>
        </w:rPr>
      </w:pPr>
      <w:bookmarkStart w:id="126" w:name="_Toc117492647"/>
      <w:bookmarkStart w:id="127" w:name="_Hlk103957839"/>
      <w:r w:rsidRPr="00590D4E">
        <w:rPr>
          <w:rFonts w:eastAsiaTheme="majorEastAsia" w:cstheme="majorBidi"/>
          <w:bCs/>
          <w:color w:val="131E55" w:themeColor="text2"/>
          <w:sz w:val="20"/>
          <w:u w:color="E2B000"/>
          <w:lang w:val="nl-BE"/>
        </w:rPr>
        <w:t xml:space="preserve">Artikel </w:t>
      </w:r>
      <w:r>
        <w:rPr>
          <w:rFonts w:eastAsiaTheme="majorEastAsia" w:cstheme="majorBidi"/>
          <w:bCs/>
          <w:color w:val="131E55" w:themeColor="text2"/>
          <w:sz w:val="20"/>
          <w:u w:color="E2B000"/>
          <w:lang w:val="nl-BE"/>
        </w:rPr>
        <w:t>30</w:t>
      </w:r>
      <w:bookmarkEnd w:id="126"/>
    </w:p>
    <w:bookmarkEnd w:id="125"/>
    <w:bookmarkEnd w:id="127"/>
    <w:p w14:paraId="3598D379" w14:textId="03187411" w:rsidR="00FB1B5D" w:rsidRPr="00332B63" w:rsidRDefault="00FB1B5D" w:rsidP="00FB1B5D">
      <w:pPr>
        <w:rPr>
          <w:bCs/>
          <w:iCs/>
          <w:lang w:val="nl-NL"/>
        </w:rPr>
      </w:pPr>
      <w:r w:rsidRPr="00332B63">
        <w:rPr>
          <w:bCs/>
          <w:iCs/>
          <w:lang w:val="nl-NL"/>
        </w:rPr>
        <w:t>Wanneer de plaats van een bestuurder openvalt vóór het einde van zijn mandaat, kan de raad van bestuur een nieuwe bestuurder coöpteren die aan hetzelfde profiel voldoet en rekening houdend met artikel</w:t>
      </w:r>
      <w:r w:rsidR="00E17B33" w:rsidRPr="00332B63">
        <w:rPr>
          <w:bCs/>
          <w:iCs/>
          <w:lang w:val="nl-NL"/>
        </w:rPr>
        <w:t xml:space="preserve"> 20,</w:t>
      </w:r>
      <w:r w:rsidRPr="00332B63">
        <w:rPr>
          <w:bCs/>
          <w:iCs/>
          <w:lang w:val="nl-NL"/>
        </w:rPr>
        <w:t xml:space="preserve"> §§1, 2 en 3, van de wet van 6 augustus 1990 en met de quota bepaald in artikel 28, §3.</w:t>
      </w:r>
    </w:p>
    <w:p w14:paraId="42F59E27" w14:textId="77777777" w:rsidR="00FB1B5D" w:rsidRPr="00332B63" w:rsidRDefault="00FB1B5D" w:rsidP="00FB1B5D">
      <w:pPr>
        <w:rPr>
          <w:bCs/>
          <w:iCs/>
          <w:lang w:val="nl-NL"/>
        </w:rPr>
      </w:pPr>
      <w:r w:rsidRPr="00332B63">
        <w:rPr>
          <w:bCs/>
          <w:iCs/>
          <w:lang w:val="nl-NL"/>
        </w:rPr>
        <w:t>Onder ‘profiel’ moet worden verstaan:</w:t>
      </w:r>
    </w:p>
    <w:p w14:paraId="63C105CC" w14:textId="77777777" w:rsidR="00FB1B5D" w:rsidRPr="00332B63" w:rsidRDefault="00FB1B5D" w:rsidP="00FB1B5D">
      <w:pPr>
        <w:rPr>
          <w:bCs/>
          <w:iCs/>
          <w:lang w:val="nl-NL"/>
        </w:rPr>
      </w:pPr>
      <w:r w:rsidRPr="00332B63">
        <w:rPr>
          <w:bCs/>
          <w:iCs/>
          <w:lang w:val="nl-NL"/>
        </w:rPr>
        <w:t>1</w:t>
      </w:r>
      <w:bookmarkStart w:id="128" w:name="_Hlk102596569"/>
      <w:r w:rsidRPr="00332B63">
        <w:rPr>
          <w:bCs/>
          <w:iCs/>
          <w:lang w:val="nl-NL"/>
        </w:rPr>
        <w:t>° het feit van een bestuurder te zijn die een aangesloten ziekenfonds vertegenwoordigt of een bestuurder die geen aangesloten ziekenfonds vertegenwoordigt</w:t>
      </w:r>
      <w:bookmarkEnd w:id="128"/>
      <w:r w:rsidRPr="00332B63">
        <w:rPr>
          <w:bCs/>
          <w:iCs/>
          <w:lang w:val="nl-NL"/>
        </w:rPr>
        <w:t>;</w:t>
      </w:r>
    </w:p>
    <w:p w14:paraId="7F0855D2" w14:textId="77777777" w:rsidR="00FB1B5D" w:rsidRPr="00332B63" w:rsidRDefault="00FB1B5D" w:rsidP="00FB1B5D">
      <w:pPr>
        <w:rPr>
          <w:bCs/>
          <w:iCs/>
          <w:lang w:val="nl-NL"/>
        </w:rPr>
      </w:pPr>
      <w:r w:rsidRPr="00332B63">
        <w:rPr>
          <w:bCs/>
          <w:iCs/>
          <w:lang w:val="nl-NL"/>
        </w:rPr>
        <w:t>2° voor de bestuurders die een ziekenfonds vertegenwoordigen, het feit hetzelfde ziekenfonds te vertegenwoordigen als de vervangen bestuurder;</w:t>
      </w:r>
    </w:p>
    <w:p w14:paraId="7DD15D02" w14:textId="77777777" w:rsidR="00FB1B5D" w:rsidRPr="00332B63" w:rsidRDefault="00FB1B5D" w:rsidP="00FB1B5D">
      <w:pPr>
        <w:rPr>
          <w:bCs/>
          <w:iCs/>
          <w:lang w:val="nl-NL"/>
        </w:rPr>
      </w:pPr>
      <w:r w:rsidRPr="00332B63">
        <w:rPr>
          <w:bCs/>
          <w:iCs/>
          <w:lang w:val="nl-NL"/>
        </w:rPr>
        <w:t>3° het feit over gelijkaardige competenties te beschikken als die waarover de te vervangen bestuurder beschikte.</w:t>
      </w:r>
    </w:p>
    <w:p w14:paraId="63EA2284" w14:textId="77777777" w:rsidR="00FB1B5D" w:rsidRPr="00332B63" w:rsidRDefault="00FB1B5D" w:rsidP="00FB1B5D">
      <w:pPr>
        <w:rPr>
          <w:bCs/>
          <w:iCs/>
          <w:lang w:val="nl-NL"/>
        </w:rPr>
      </w:pPr>
      <w:r w:rsidRPr="00332B63">
        <w:rPr>
          <w:bCs/>
          <w:iCs/>
          <w:lang w:val="nl-NL"/>
        </w:rPr>
        <w:t>In een geval bedoeld in het eerste lid moet de eerstvolgende algemene vergadering overgaan tot de verkiezing van de bestuurder die het mandaat van de vorige bestuurder zal volbrengen.</w:t>
      </w:r>
    </w:p>
    <w:p w14:paraId="283B077C" w14:textId="32F03707" w:rsidR="00FB1B5D" w:rsidRPr="00332B63" w:rsidRDefault="00FB1B5D" w:rsidP="00FB1B5D">
      <w:pPr>
        <w:rPr>
          <w:bCs/>
          <w:iCs/>
          <w:lang w:val="nl-NL"/>
        </w:rPr>
      </w:pPr>
      <w:r w:rsidRPr="00332B63">
        <w:rPr>
          <w:bCs/>
          <w:iCs/>
          <w:lang w:val="nl-NL"/>
        </w:rPr>
        <w:t>Indien een andere bestuurder dan de gecoöpteerde bestuurder verkozen wordt, eindigt het mandaat van de gecoöpteerde bestuurder na afloop van de algemene vergadering.</w:t>
      </w:r>
    </w:p>
    <w:p w14:paraId="372A1522" w14:textId="77777777" w:rsidR="002F13C0" w:rsidRPr="00FB3B27" w:rsidRDefault="002F13C0" w:rsidP="002F13C0">
      <w:pPr>
        <w:pStyle w:val="Heading2"/>
        <w:rPr>
          <w:sz w:val="20"/>
          <w:szCs w:val="20"/>
        </w:rPr>
      </w:pPr>
      <w:bookmarkStart w:id="129" w:name="_Toc117492648"/>
      <w:r w:rsidRPr="00FB3B27">
        <w:rPr>
          <w:sz w:val="20"/>
          <w:szCs w:val="20"/>
        </w:rPr>
        <w:t>Artikel 31</w:t>
      </w:r>
      <w:bookmarkEnd w:id="129"/>
    </w:p>
    <w:p w14:paraId="25DCFE50" w14:textId="77777777" w:rsidR="002F13C0" w:rsidRPr="001C5A70" w:rsidRDefault="002F13C0" w:rsidP="00332B63">
      <w:pPr>
        <w:rPr>
          <w:lang w:val="nl-BE"/>
        </w:rPr>
      </w:pPr>
      <w:r>
        <w:rPr>
          <w:lang w:val="nl-BE"/>
        </w:rPr>
        <w:t xml:space="preserve">De Raad van Bestuur kan maximum vijf raadgevers aanduiden. </w:t>
      </w:r>
      <w:r w:rsidRPr="00FB3B27">
        <w:rPr>
          <w:lang w:val="nl-BE"/>
        </w:rPr>
        <w:t>Ze hebben een raadgevende stem</w:t>
      </w:r>
      <w:r w:rsidRPr="001C5A70">
        <w:rPr>
          <w:lang w:val="nl-BE"/>
        </w:rPr>
        <w:t>. De directieleden van de Maatschappij van Onderlinge Bijstand wonen de Raad van Bestuur bij met raadgevende stem.</w:t>
      </w:r>
    </w:p>
    <w:p w14:paraId="51485562" w14:textId="77777777" w:rsidR="00861473" w:rsidRPr="002F13C0" w:rsidRDefault="00861473" w:rsidP="00FB1B5D">
      <w:pPr>
        <w:rPr>
          <w:bCs/>
          <w:iCs/>
          <w:lang w:val="nl-NL"/>
        </w:rPr>
      </w:pPr>
    </w:p>
    <w:p w14:paraId="1D1F6C33" w14:textId="63913E60" w:rsidR="00CF449F" w:rsidRPr="004263FF" w:rsidRDefault="00CF449F" w:rsidP="00E96511">
      <w:pPr>
        <w:pStyle w:val="Heading3"/>
        <w:rPr>
          <w:lang w:val="nl-BE"/>
        </w:rPr>
      </w:pPr>
      <w:bookmarkStart w:id="130" w:name="_Toc72999476"/>
      <w:bookmarkStart w:id="131" w:name="_Toc100125166"/>
      <w:bookmarkStart w:id="132" w:name="_Toc117492649"/>
      <w:bookmarkStart w:id="133" w:name="_Hlk103343069"/>
      <w:r w:rsidRPr="004263FF">
        <w:rPr>
          <w:lang w:val="nl-BE"/>
        </w:rPr>
        <w:t>Arti</w:t>
      </w:r>
      <w:bookmarkEnd w:id="130"/>
      <w:bookmarkEnd w:id="131"/>
      <w:r w:rsidR="00851394" w:rsidRPr="004263FF">
        <w:rPr>
          <w:lang w:val="nl-BE"/>
        </w:rPr>
        <w:t>kel 3</w:t>
      </w:r>
      <w:r w:rsidR="002F13C0">
        <w:rPr>
          <w:lang w:val="nl-BE"/>
        </w:rPr>
        <w:t>2</w:t>
      </w:r>
      <w:bookmarkEnd w:id="132"/>
    </w:p>
    <w:bookmarkEnd w:id="133"/>
    <w:p w14:paraId="70CCA4D5" w14:textId="77777777" w:rsidR="004263FF" w:rsidRPr="00CE54E6" w:rsidRDefault="004263FF" w:rsidP="004263FF">
      <w:pPr>
        <w:spacing w:before="0" w:after="200"/>
        <w:rPr>
          <w:lang w:val="nl-NL"/>
        </w:rPr>
      </w:pPr>
      <w:r w:rsidRPr="00CE54E6">
        <w:rPr>
          <w:lang w:val="nl-NL"/>
        </w:rPr>
        <w:t>De Algemene Vergadering kan beslissen tot afzetting van een bestuurder indien :</w:t>
      </w:r>
    </w:p>
    <w:p w14:paraId="75DC6B1F" w14:textId="5ABD1D2F" w:rsidR="004263FF" w:rsidRPr="00CE54E6" w:rsidRDefault="004263FF" w:rsidP="004263FF">
      <w:pPr>
        <w:spacing w:before="0" w:after="200"/>
        <w:rPr>
          <w:lang w:val="nl-NL"/>
        </w:rPr>
      </w:pPr>
      <w:r w:rsidRPr="00CE54E6">
        <w:rPr>
          <w:lang w:val="nl-NL"/>
        </w:rPr>
        <w:sym w:font="Wingdings" w:char="F09F"/>
      </w:r>
      <w:r w:rsidRPr="00CE54E6">
        <w:rPr>
          <w:lang w:val="nl-NL"/>
        </w:rPr>
        <w:t xml:space="preserve"> de bestuurder inbreuk pleegt op de gecoördineerde wet van 14 juli 1994 betreffende de verplichte verzekering voorgeneeskundige verzorging en uitkeringen of aan haar uitvoeringsbesluiten </w:t>
      </w:r>
    </w:p>
    <w:p w14:paraId="24068C42" w14:textId="688A949F" w:rsidR="004263FF" w:rsidRPr="00CE54E6" w:rsidRDefault="004263FF" w:rsidP="004263FF">
      <w:pPr>
        <w:spacing w:before="0" w:after="200"/>
        <w:rPr>
          <w:lang w:val="nl-NL"/>
        </w:rPr>
      </w:pPr>
      <w:bookmarkStart w:id="134" w:name="_Hlk104194315"/>
      <w:r w:rsidRPr="00CE54E6">
        <w:rPr>
          <w:lang w:val="nl-NL"/>
        </w:rPr>
        <w:sym w:font="Wingdings" w:char="F09F"/>
      </w:r>
      <w:r w:rsidRPr="00CE54E6">
        <w:rPr>
          <w:lang w:val="nl-NL"/>
        </w:rPr>
        <w:t xml:space="preserve"> </w:t>
      </w:r>
      <w:bookmarkEnd w:id="134"/>
      <w:r w:rsidRPr="00CE54E6">
        <w:rPr>
          <w:lang w:val="nl-NL"/>
        </w:rPr>
        <w:t>de bestuurder inbreuk pleegt op de wet betreffende de ziekenfondsen en de landsbonden van ziekenfondsen van 6 augustus 1990 of haar uitvoeringsbesluiten ;</w:t>
      </w:r>
    </w:p>
    <w:p w14:paraId="2A3F8D87" w14:textId="3E19CEB4" w:rsidR="004263FF" w:rsidRPr="00CE54E6" w:rsidRDefault="004263FF" w:rsidP="004263FF">
      <w:pPr>
        <w:spacing w:before="0" w:after="200"/>
        <w:rPr>
          <w:lang w:val="nl-NL"/>
        </w:rPr>
      </w:pPr>
      <w:r w:rsidRPr="00CE54E6">
        <w:rPr>
          <w:lang w:val="nl-NL"/>
        </w:rPr>
        <w:sym w:font="Wingdings" w:char="F09F"/>
      </w:r>
      <w:r w:rsidRPr="00CE54E6">
        <w:rPr>
          <w:lang w:val="nl-NL"/>
        </w:rPr>
        <w:t xml:space="preserve"> de bestuurder inbreuk pleegt op de reglementering van toepassing op de Vlaamse Sociale Bescherming</w:t>
      </w:r>
    </w:p>
    <w:p w14:paraId="63254DCE" w14:textId="1EF77835" w:rsidR="004263FF" w:rsidRPr="00CE54E6" w:rsidRDefault="004263FF" w:rsidP="004263FF">
      <w:pPr>
        <w:spacing w:before="0" w:after="200"/>
        <w:rPr>
          <w:lang w:val="nl-NL"/>
        </w:rPr>
      </w:pPr>
      <w:r w:rsidRPr="00CE54E6">
        <w:rPr>
          <w:lang w:val="nl-NL"/>
        </w:rPr>
        <w:sym w:font="Wingdings" w:char="F09F"/>
      </w:r>
      <w:r w:rsidRPr="00CE54E6">
        <w:rPr>
          <w:lang w:val="nl-NL"/>
        </w:rPr>
        <w:t xml:space="preserve"> de bestuurder een al dan niet voorwaardelijke, in kracht van gewijsde gegane criminele of correctionele veroordeling heeft opgelopen ;</w:t>
      </w:r>
    </w:p>
    <w:p w14:paraId="07373E50" w14:textId="087FFBBB" w:rsidR="004263FF" w:rsidRPr="00CE54E6" w:rsidRDefault="004263FF" w:rsidP="004263FF">
      <w:pPr>
        <w:spacing w:before="0" w:after="200"/>
        <w:rPr>
          <w:lang w:val="nl-NL"/>
        </w:rPr>
      </w:pPr>
      <w:bookmarkStart w:id="135" w:name="_Hlk104194345"/>
      <w:r w:rsidRPr="00CE54E6">
        <w:rPr>
          <w:lang w:val="nl-NL"/>
        </w:rPr>
        <w:sym w:font="Wingdings" w:char="F09F"/>
      </w:r>
      <w:bookmarkEnd w:id="135"/>
      <w:r w:rsidRPr="00CE54E6">
        <w:rPr>
          <w:lang w:val="nl-NL"/>
        </w:rPr>
        <w:t xml:space="preserve"> de bestuurder daden verricht die nadeel kunnen berokkenen aan de belangen van de Regionale Maatschappij van Onderlinge Bijstand, </w:t>
      </w:r>
      <w:r w:rsidR="00825F8E" w:rsidRPr="00CE54E6">
        <w:rPr>
          <w:strike/>
          <w:lang w:val="nl-NL"/>
        </w:rPr>
        <w:t>het</w:t>
      </w:r>
      <w:r w:rsidRPr="00CE54E6">
        <w:rPr>
          <w:lang w:val="nl-NL"/>
        </w:rPr>
        <w:t xml:space="preserve"> een aangesloten ziekenfonds of de Landsbond of ontheven is van zijn burgerlijke en politieke rechten;</w:t>
      </w:r>
    </w:p>
    <w:p w14:paraId="4FF6236E" w14:textId="04AAC336" w:rsidR="004263FF" w:rsidRPr="00CE54E6" w:rsidRDefault="004263FF" w:rsidP="004263FF">
      <w:pPr>
        <w:spacing w:before="0" w:after="200"/>
        <w:rPr>
          <w:lang w:val="nl-NL"/>
        </w:rPr>
      </w:pPr>
      <w:r w:rsidRPr="00CE54E6">
        <w:rPr>
          <w:lang w:val="nl-NL"/>
        </w:rPr>
        <w:sym w:font="Wingdings" w:char="F09F"/>
      </w:r>
      <w:r w:rsidRPr="00CE54E6">
        <w:rPr>
          <w:lang w:val="nl-NL"/>
        </w:rPr>
        <w:t xml:space="preserve"> de bestuurder weigert zich te voegen naar de statuten en de reglementen van de Regionale Maatschappij van Onderlinge Bijstand,  </w:t>
      </w:r>
      <w:r w:rsidR="00CE54E6">
        <w:rPr>
          <w:strike/>
          <w:lang w:val="nl-NL"/>
        </w:rPr>
        <w:t>e</w:t>
      </w:r>
      <w:r w:rsidRPr="00CE54E6">
        <w:rPr>
          <w:lang w:val="nl-NL"/>
        </w:rPr>
        <w:t>en aangesloten</w:t>
      </w:r>
      <w:r w:rsidR="00825F8E" w:rsidRPr="00CE54E6">
        <w:rPr>
          <w:lang w:val="nl-NL"/>
        </w:rPr>
        <w:t xml:space="preserve"> </w:t>
      </w:r>
      <w:r w:rsidRPr="00CE54E6">
        <w:rPr>
          <w:lang w:val="nl-NL"/>
        </w:rPr>
        <w:t xml:space="preserve"> ziekenfonds of de Landsbond. </w:t>
      </w:r>
    </w:p>
    <w:p w14:paraId="30BA00D0" w14:textId="06F7717D" w:rsidR="004263FF" w:rsidRPr="00CE54E6" w:rsidRDefault="004263FF" w:rsidP="004263FF">
      <w:pPr>
        <w:spacing w:before="0" w:after="200"/>
        <w:rPr>
          <w:lang w:val="nl-NL"/>
        </w:rPr>
      </w:pPr>
      <w:r w:rsidRPr="00CE54E6">
        <w:rPr>
          <w:lang w:val="nl-NL"/>
        </w:rPr>
        <w:t>Dit kan enkel indien 2/3 van de leden van de Algemene Vergadering aanwezig of vertegenwoordigd is en de beslissing moet genomen worden met een 2/3 meerderheid van stemmen.</w:t>
      </w:r>
    </w:p>
    <w:p w14:paraId="154CC454" w14:textId="77777777" w:rsidR="004263FF" w:rsidRPr="00CE54E6" w:rsidRDefault="004263FF" w:rsidP="004263FF">
      <w:pPr>
        <w:spacing w:before="0" w:after="200"/>
        <w:rPr>
          <w:lang w:val="nl-BE"/>
        </w:rPr>
      </w:pPr>
      <w:r w:rsidRPr="00CE54E6">
        <w:rPr>
          <w:lang w:val="nl-BE"/>
        </w:rPr>
        <w:t>Verliest van ambtswege zijn hoedanigheid van bestuurder, de persoon die niet meer voldoet aan de voorwaarden zoals opgenomen in artikel 28, §1 en 4 van huidige statuten.</w:t>
      </w:r>
    </w:p>
    <w:p w14:paraId="56F8A205" w14:textId="27822F84" w:rsidR="004263FF" w:rsidRPr="00CE54E6" w:rsidRDefault="004263FF" w:rsidP="004263FF">
      <w:pPr>
        <w:spacing w:before="0" w:after="200"/>
        <w:rPr>
          <w:lang w:val="nl-NL"/>
        </w:rPr>
      </w:pPr>
      <w:r w:rsidRPr="00CE54E6">
        <w:rPr>
          <w:lang w:val="nl-NL"/>
        </w:rPr>
        <w:t>Hetzelfde geldt bij verlies van de hoedanigheid van lid van de Algemene Vergadering, wanneer het in deze hoedanigheid is dat de Bestuurder verkozen werd.</w:t>
      </w:r>
    </w:p>
    <w:p w14:paraId="1B6C89C3" w14:textId="3A77F6D8" w:rsidR="004263FF" w:rsidRPr="00CE54E6" w:rsidRDefault="004263FF" w:rsidP="004263FF">
      <w:pPr>
        <w:spacing w:before="0" w:after="200"/>
        <w:rPr>
          <w:lang w:val="nl-NL"/>
        </w:rPr>
      </w:pPr>
      <w:r w:rsidRPr="00CE54E6">
        <w:rPr>
          <w:lang w:val="nl-NL"/>
        </w:rPr>
        <w:t>De leden van de Raad van Bestuur die zonder geldige reden niet aanwezig of vertegenwoordigd zijn op drie opeenvolgende zittingen, worden als ontslagnemend beschouwd.</w:t>
      </w:r>
    </w:p>
    <w:p w14:paraId="200D4544" w14:textId="2E4818A8" w:rsidR="00825F8E" w:rsidRPr="004263FF" w:rsidRDefault="00825F8E" w:rsidP="00825F8E">
      <w:pPr>
        <w:pStyle w:val="Heading3"/>
        <w:rPr>
          <w:lang w:val="nl-BE"/>
        </w:rPr>
      </w:pPr>
      <w:bookmarkStart w:id="136" w:name="_Toc117492650"/>
      <w:bookmarkStart w:id="137" w:name="_Hlk104195888"/>
      <w:r w:rsidRPr="004263FF">
        <w:rPr>
          <w:lang w:val="nl-BE"/>
        </w:rPr>
        <w:t>Artikel 3</w:t>
      </w:r>
      <w:r w:rsidR="002F13C0">
        <w:rPr>
          <w:lang w:val="nl-BE"/>
        </w:rPr>
        <w:t>3</w:t>
      </w:r>
      <w:bookmarkEnd w:id="136"/>
    </w:p>
    <w:bookmarkEnd w:id="137"/>
    <w:p w14:paraId="33983A79" w14:textId="77777777" w:rsidR="00825F8E" w:rsidRPr="00CE54E6" w:rsidRDefault="00825F8E" w:rsidP="00825F8E">
      <w:pPr>
        <w:spacing w:before="0" w:after="200"/>
        <w:rPr>
          <w:lang w:val="nl-NL"/>
        </w:rPr>
      </w:pPr>
      <w:r w:rsidRPr="00CE54E6">
        <w:rPr>
          <w:lang w:val="nl-NL"/>
        </w:rPr>
        <w:t>§ 1. De Raad van Bestuur is belast met het dagelijks bestuur van de Regionale Maatschappij van Onderlinge Bijstand en oefent alle bevoegdheden uit die door de wet of de statuten niet uitdrukkelijk toevertrouwd werden aan de Algemene Vergadering.</w:t>
      </w:r>
    </w:p>
    <w:p w14:paraId="72080F97" w14:textId="171846BD" w:rsidR="00825F8E" w:rsidRPr="00CE54E6" w:rsidRDefault="00825F8E" w:rsidP="00825F8E">
      <w:pPr>
        <w:spacing w:before="0" w:after="200"/>
        <w:rPr>
          <w:lang w:val="nl-NL"/>
        </w:rPr>
      </w:pPr>
      <w:r w:rsidRPr="00CE54E6">
        <w:rPr>
          <w:lang w:val="nl-NL"/>
        </w:rPr>
        <w:t>Hij is hiertoe bekleed met de noodzakelijke bevoegdheden om elke bestuurshandeling te stellen die de Regionale Maatschappij van Onderlinge Bijstand aanbelangt en om de dienst van de voordelen zo rationeel en zuinig mogelijk in te richten.</w:t>
      </w:r>
    </w:p>
    <w:p w14:paraId="3A4B19AE" w14:textId="195E861F" w:rsidR="00825F8E" w:rsidRPr="00CE54E6" w:rsidRDefault="00825F8E" w:rsidP="00825F8E">
      <w:pPr>
        <w:spacing w:before="0" w:after="200"/>
        <w:rPr>
          <w:lang w:val="nl-NL"/>
        </w:rPr>
      </w:pPr>
      <w:r w:rsidRPr="00CE54E6">
        <w:rPr>
          <w:lang w:val="nl-NL"/>
        </w:rPr>
        <w:t>Hij is belast met de uitvoering van de beslissingen die getroffen worden door de Algemene Vergadering.</w:t>
      </w:r>
    </w:p>
    <w:p w14:paraId="6E24EB92" w14:textId="77777777" w:rsidR="00825F8E" w:rsidRPr="00A96FD4" w:rsidRDefault="00825F8E" w:rsidP="00825F8E">
      <w:pPr>
        <w:spacing w:before="0" w:after="200"/>
        <w:rPr>
          <w:lang w:val="nl-NL"/>
        </w:rPr>
      </w:pPr>
      <w:r w:rsidRPr="00CE54E6">
        <w:rPr>
          <w:lang w:val="nl-NL"/>
        </w:rPr>
        <w:t>§ 2. </w:t>
      </w:r>
      <w:r w:rsidRPr="00A96FD4">
        <w:rPr>
          <w:lang w:val="nl-NL"/>
        </w:rPr>
        <w:t>De raad van bestuur kan, onder zijn verantwoordelijkheid, een deel van zijn bestuursbevoegdheden delegeren aan de voorzitter, en/of aan de bestuurder(s) belast werd(en) met de globale verantwoordelijkheid voor het dagelijks bestuur en/of aan een of meerdere andere bestuurders, en/of nog aan een of meerdere comités waarvan de meerderheid van de leden, aangeduid door de raad van bestuur, bestuurders zijn.</w:t>
      </w:r>
    </w:p>
    <w:p w14:paraId="3195AB08" w14:textId="77777777" w:rsidR="00825F8E" w:rsidRPr="00CE54E6" w:rsidRDefault="00825F8E" w:rsidP="00825F8E">
      <w:pPr>
        <w:spacing w:before="0" w:after="200"/>
        <w:rPr>
          <w:lang w:val="nl-NL"/>
        </w:rPr>
      </w:pPr>
      <w:r w:rsidRPr="00CE54E6">
        <w:rPr>
          <w:lang w:val="nl-NL"/>
        </w:rPr>
        <w:t>Deze delegatie wordt evenwel niet toegestaan voor:</w:t>
      </w:r>
    </w:p>
    <w:p w14:paraId="088EA766" w14:textId="295F70EB" w:rsidR="00825F8E" w:rsidRPr="00CE54E6" w:rsidRDefault="00825F8E" w:rsidP="00825F8E">
      <w:pPr>
        <w:numPr>
          <w:ilvl w:val="0"/>
          <w:numId w:val="35"/>
        </w:numPr>
        <w:spacing w:before="0" w:after="200"/>
        <w:rPr>
          <w:lang w:val="nl-NL"/>
        </w:rPr>
      </w:pPr>
      <w:r w:rsidRPr="00CE54E6">
        <w:rPr>
          <w:lang w:val="nl-NL"/>
        </w:rPr>
        <w:lastRenderedPageBreak/>
        <w:t xml:space="preserve">het algemeen beleid van </w:t>
      </w:r>
      <w:r w:rsidR="00266867" w:rsidRPr="00CE54E6">
        <w:rPr>
          <w:lang w:val="nl-NL"/>
        </w:rPr>
        <w:t xml:space="preserve"> de Regionale Maatschappij van Onderlinge Bijstand</w:t>
      </w:r>
      <w:r w:rsidRPr="00CE54E6">
        <w:rPr>
          <w:lang w:val="nl-NL"/>
        </w:rPr>
        <w:t>;</w:t>
      </w:r>
    </w:p>
    <w:p w14:paraId="63B89F83" w14:textId="77777777" w:rsidR="00825F8E" w:rsidRPr="00CE54E6" w:rsidRDefault="00825F8E" w:rsidP="00825F8E">
      <w:pPr>
        <w:numPr>
          <w:ilvl w:val="0"/>
          <w:numId w:val="35"/>
        </w:numPr>
        <w:spacing w:before="0" w:after="200"/>
        <w:rPr>
          <w:lang w:val="nl-NL"/>
        </w:rPr>
      </w:pPr>
      <w:r w:rsidRPr="00CE54E6">
        <w:rPr>
          <w:lang w:val="nl-NL"/>
        </w:rPr>
        <w:t>de totaliteit van de bevoegdheden van de raad van bestuur;</w:t>
      </w:r>
    </w:p>
    <w:p w14:paraId="3CCC4BEB" w14:textId="77777777" w:rsidR="00825F8E" w:rsidRPr="00CE54E6" w:rsidRDefault="00825F8E" w:rsidP="00825F8E">
      <w:pPr>
        <w:numPr>
          <w:ilvl w:val="0"/>
          <w:numId w:val="35"/>
        </w:numPr>
        <w:spacing w:before="0" w:after="200"/>
        <w:rPr>
          <w:lang w:val="nl-NL"/>
        </w:rPr>
      </w:pPr>
      <w:r w:rsidRPr="00CE54E6">
        <w:rPr>
          <w:lang w:val="nl-NL"/>
        </w:rPr>
        <w:t>de vastlegging van de bijdragen;</w:t>
      </w:r>
    </w:p>
    <w:p w14:paraId="04893C5C" w14:textId="199CED9C" w:rsidR="00825F8E" w:rsidRPr="00CE54E6" w:rsidRDefault="00825F8E" w:rsidP="00825F8E">
      <w:pPr>
        <w:numPr>
          <w:ilvl w:val="0"/>
          <w:numId w:val="35"/>
        </w:numPr>
        <w:spacing w:before="0" w:after="200"/>
        <w:rPr>
          <w:lang w:val="nl-NL"/>
        </w:rPr>
      </w:pPr>
      <w:r w:rsidRPr="00CE54E6">
        <w:rPr>
          <w:lang w:val="nl-NL"/>
        </w:rPr>
        <w:t xml:space="preserve">het verslag </w:t>
      </w:r>
      <w:r w:rsidR="00266867" w:rsidRPr="00CE54E6">
        <w:rPr>
          <w:lang w:val="nl-NL"/>
        </w:rPr>
        <w:t xml:space="preserve">met betrekking tot de delegatie van bevoegdheden dat minimaal </w:t>
      </w:r>
      <w:r w:rsidRPr="00CE54E6">
        <w:rPr>
          <w:lang w:val="nl-NL"/>
        </w:rPr>
        <w:t xml:space="preserve">bedoeld in </w:t>
      </w:r>
      <w:r w:rsidR="00266867" w:rsidRPr="00CE54E6">
        <w:rPr>
          <w:lang w:val="nl-NL"/>
        </w:rPr>
        <w:t xml:space="preserve"> maal per jaar dient opgemaakt te worden;</w:t>
      </w:r>
    </w:p>
    <w:p w14:paraId="1FDD3B90" w14:textId="2FF0B481" w:rsidR="00825F8E" w:rsidRPr="00CE54E6" w:rsidRDefault="00825F8E" w:rsidP="00825F8E">
      <w:pPr>
        <w:numPr>
          <w:ilvl w:val="0"/>
          <w:numId w:val="35"/>
        </w:numPr>
        <w:spacing w:before="0" w:after="200"/>
        <w:rPr>
          <w:lang w:val="nl-NL"/>
        </w:rPr>
      </w:pPr>
      <w:r w:rsidRPr="00CE54E6">
        <w:rPr>
          <w:lang w:val="nl-NL"/>
        </w:rPr>
        <w:t xml:space="preserve">het verslag </w:t>
      </w:r>
      <w:r w:rsidR="00266867" w:rsidRPr="00CE54E6">
        <w:rPr>
          <w:lang w:val="nl-NL"/>
        </w:rPr>
        <w:t>met betrekking tot de samenwerkingsakkoorden met derden</w:t>
      </w:r>
      <w:r w:rsidRPr="00CE54E6">
        <w:rPr>
          <w:lang w:val="nl-NL"/>
        </w:rPr>
        <w:t>;</w:t>
      </w:r>
    </w:p>
    <w:p w14:paraId="0542C840" w14:textId="36FE15C5" w:rsidR="00825F8E" w:rsidRPr="00CE54E6" w:rsidRDefault="00266867" w:rsidP="00825F8E">
      <w:pPr>
        <w:numPr>
          <w:ilvl w:val="0"/>
          <w:numId w:val="35"/>
        </w:numPr>
        <w:spacing w:before="0" w:after="200"/>
        <w:rPr>
          <w:lang w:val="nl-NL"/>
        </w:rPr>
      </w:pPr>
      <w:r w:rsidRPr="00CE54E6">
        <w:rPr>
          <w:lang w:val="nl-NL"/>
        </w:rPr>
        <w:t xml:space="preserve">één maal per jaar </w:t>
      </w:r>
      <w:r w:rsidR="00825F8E" w:rsidRPr="00CE54E6">
        <w:rPr>
          <w:lang w:val="nl-NL"/>
        </w:rPr>
        <w:t>de bevoegdheid bedoeld in artikel 7, § 1, vierde lid van de wet van 6 augustus 1990</w:t>
      </w:r>
    </w:p>
    <w:p w14:paraId="32D0D97D" w14:textId="381AEC74" w:rsidR="00872F5C" w:rsidRPr="00CE54E6" w:rsidRDefault="00872F5C" w:rsidP="00872F5C">
      <w:pPr>
        <w:pStyle w:val="ListParagraph"/>
        <w:numPr>
          <w:ilvl w:val="0"/>
          <w:numId w:val="35"/>
        </w:numPr>
        <w:spacing w:before="0" w:after="200"/>
        <w:rPr>
          <w:lang w:val="nl-NL"/>
        </w:rPr>
      </w:pPr>
      <w:r w:rsidRPr="00CE54E6">
        <w:rPr>
          <w:lang w:val="nl-NL"/>
        </w:rPr>
        <w:t>het jaarlijks verslag dat de voorzitter, de bestuurder of de bestuurders en de comités bedoeld in § 3 voorleggen aan de raad van bestuur over de uitvoering van de gedelegeerde bevoegdheden</w:t>
      </w:r>
    </w:p>
    <w:p w14:paraId="303B9CF1" w14:textId="77777777" w:rsidR="00825F8E" w:rsidRPr="00CE54E6" w:rsidRDefault="00825F8E" w:rsidP="00825F8E">
      <w:pPr>
        <w:spacing w:before="0" w:after="200"/>
        <w:rPr>
          <w:lang w:val="nl-NL"/>
        </w:rPr>
      </w:pPr>
      <w:r w:rsidRPr="00CE54E6">
        <w:rPr>
          <w:lang w:val="nl-NL"/>
        </w:rPr>
        <w:t>§ 3. De voorzitter, de bestuurder of de bestuurders en de comités bedoeld in § 2 leggen jaarlijks een verslag voor aan de raad van bestuur over de uitvoering van de gedelegeerde bevoegdheden</w:t>
      </w:r>
    </w:p>
    <w:p w14:paraId="03473F00" w14:textId="77777777" w:rsidR="00825F8E" w:rsidRPr="00CE54E6" w:rsidRDefault="00825F8E" w:rsidP="00825F8E">
      <w:pPr>
        <w:spacing w:before="0" w:after="200"/>
        <w:rPr>
          <w:lang w:val="nl-NL"/>
        </w:rPr>
      </w:pPr>
      <w:r w:rsidRPr="00CE54E6">
        <w:rPr>
          <w:lang w:val="nl-NL"/>
        </w:rPr>
        <w:t xml:space="preserve">§4. Onverminderd de bepalingen van artikel 20, § 3 van de wet van 6 augustus 1990 kan de raad van bestuur van </w:t>
      </w:r>
      <w:bookmarkStart w:id="138" w:name="_Hlk103092416"/>
      <w:r w:rsidRPr="00CE54E6">
        <w:rPr>
          <w:lang w:val="nl-NL"/>
        </w:rPr>
        <w:t>de Regionale Maatschappij van Onderlinge Bijstand</w:t>
      </w:r>
      <w:bookmarkEnd w:id="138"/>
      <w:r w:rsidRPr="00CE54E6">
        <w:rPr>
          <w:lang w:val="nl-NL"/>
        </w:rPr>
        <w:t xml:space="preserve"> een of meerdere personen belasten met het dagelijks bestuur van de Regionale Maatschappij van Onderlinge Bijstand, alsook met de vertegenwoordiging van de Regionale Maatschappij van Onderlinge Bijstand wat betreft dit dagelijks bestuur.</w:t>
      </w:r>
    </w:p>
    <w:p w14:paraId="5F488671" w14:textId="0C26F53F" w:rsidR="00825F8E" w:rsidRPr="00CE54E6" w:rsidRDefault="00825F8E" w:rsidP="00825F8E">
      <w:pPr>
        <w:spacing w:before="0" w:after="200"/>
        <w:rPr>
          <w:u w:val="single"/>
          <w:lang w:val="nl-NL"/>
        </w:rPr>
      </w:pPr>
      <w:r w:rsidRPr="00CE54E6">
        <w:rPr>
          <w:lang w:val="nl-NL"/>
        </w:rPr>
        <w:t>In dit geval worden de mogelijkheid om te delegeren, alsook de betrokken bevoegdheden en functies opgenomen in de statuten van de Regionale Maatschappij van Onderlinge Bijstand.</w:t>
      </w:r>
    </w:p>
    <w:p w14:paraId="7C5A73AB" w14:textId="77777777" w:rsidR="00825F8E" w:rsidRPr="00CE54E6" w:rsidRDefault="00825F8E" w:rsidP="00825F8E">
      <w:pPr>
        <w:spacing w:before="0" w:after="200"/>
        <w:rPr>
          <w:lang w:val="nl-NL"/>
        </w:rPr>
      </w:pPr>
      <w:r w:rsidRPr="00CE54E6">
        <w:rPr>
          <w:lang w:val="nl-NL"/>
        </w:rPr>
        <w:t>Deze personen moeten niet noodzakelijk bestuurders van de Regionale Maatschappij van Onderlinge Bijstand zijn.</w:t>
      </w:r>
    </w:p>
    <w:p w14:paraId="685CE909" w14:textId="77777777" w:rsidR="00825F8E" w:rsidRPr="00CE54E6" w:rsidRDefault="00825F8E" w:rsidP="00825F8E">
      <w:pPr>
        <w:spacing w:before="0" w:after="200"/>
        <w:rPr>
          <w:lang w:val="nl-NL"/>
        </w:rPr>
      </w:pPr>
      <w:r w:rsidRPr="00CE54E6">
        <w:rPr>
          <w:lang w:val="nl-NL"/>
        </w:rPr>
        <w:t>Deze personen treden alleen, gezamenlijk of als college op met de bestuurder(s) belast met de globale verantwoordelijkheid voor het dagelijks bestuur.</w:t>
      </w:r>
    </w:p>
    <w:p w14:paraId="6E91F000" w14:textId="77777777" w:rsidR="00825F8E" w:rsidRPr="00CE54E6" w:rsidRDefault="00825F8E" w:rsidP="00825F8E">
      <w:pPr>
        <w:spacing w:before="0" w:after="200"/>
        <w:rPr>
          <w:lang w:val="nl-NL"/>
        </w:rPr>
      </w:pPr>
      <w:r w:rsidRPr="00CE54E6">
        <w:rPr>
          <w:lang w:val="nl-NL"/>
        </w:rPr>
        <w:t>De raad van bestuur is belast met het toezicht op deze personen.</w:t>
      </w:r>
    </w:p>
    <w:p w14:paraId="6FB11FCA" w14:textId="77777777" w:rsidR="00825F8E" w:rsidRPr="00CE54E6" w:rsidRDefault="00825F8E" w:rsidP="00825F8E">
      <w:pPr>
        <w:spacing w:before="0" w:after="200"/>
        <w:rPr>
          <w:lang w:val="nl-NL"/>
        </w:rPr>
      </w:pPr>
      <w:r w:rsidRPr="00CE54E6">
        <w:rPr>
          <w:lang w:val="nl-NL"/>
        </w:rPr>
        <w:t>Het dagelijks bestuur omvat zowel de handelingen en de beslissingen die niet verder reiken dan de behoeften van het dagelijks leven van de Regionale Maatschappij van Onderlinge Bijstand, als de handelingen en de beslissingen die, ofwel om reden van het minder belang dat ze vertonen, ofwel omwille van hun spoedeisend karakter, de tussenkomst van een orgaan belast met bestuursbevoegdheid niet rechtvaardigen.</w:t>
      </w:r>
    </w:p>
    <w:p w14:paraId="791D88E2" w14:textId="77777777" w:rsidR="00825F8E" w:rsidRPr="00CE54E6" w:rsidRDefault="00825F8E" w:rsidP="00825F8E">
      <w:pPr>
        <w:spacing w:before="0" w:after="200"/>
        <w:rPr>
          <w:lang w:val="nl-NL"/>
        </w:rPr>
      </w:pPr>
      <w:r w:rsidRPr="00CE54E6">
        <w:rPr>
          <w:lang w:val="nl-NL"/>
        </w:rPr>
        <w:t>De bepaling dat het dagelijks bestuur wordt opgedragen aan een of meer personen die elk alleen, gezamenlijk of als college optreden, is tegenstelbaar aan derden op voorwaarde dat hun aanduiding in de bijlagen van het Belgisch Staatsblad is gepubliceerd.</w:t>
      </w:r>
    </w:p>
    <w:p w14:paraId="7D1933B8" w14:textId="77777777" w:rsidR="00825F8E" w:rsidRPr="00CE54E6" w:rsidRDefault="00825F8E" w:rsidP="00825F8E">
      <w:pPr>
        <w:spacing w:before="0" w:after="200"/>
        <w:rPr>
          <w:lang w:val="nl-NL"/>
        </w:rPr>
      </w:pPr>
      <w:r w:rsidRPr="00CE54E6">
        <w:rPr>
          <w:lang w:val="nl-NL"/>
        </w:rPr>
        <w:t>Bevoegdheidsbeperkingen zijn evenwel niet tegenstelbaar aan derden, zelfs indien ze gepubliceerd zijn.</w:t>
      </w:r>
    </w:p>
    <w:p w14:paraId="5D92A12D" w14:textId="77777777" w:rsidR="00825F8E" w:rsidRPr="00CE54E6" w:rsidRDefault="00825F8E" w:rsidP="00825F8E">
      <w:pPr>
        <w:spacing w:before="0" w:after="200"/>
        <w:rPr>
          <w:lang w:val="nl-NL"/>
        </w:rPr>
      </w:pPr>
      <w:r w:rsidRPr="00CE54E6">
        <w:rPr>
          <w:lang w:val="nl-NL"/>
        </w:rPr>
        <w:t xml:space="preserve">§ 5. De raad van bestuur, de voorzitter, de bestuurders, de comités waaraan de raad van bestuur een deel van zijn bevoegdheden heeft gedelegeerd, en de personen belast met het dagelijks bestuur van </w:t>
      </w:r>
      <w:bookmarkStart w:id="139" w:name="_Hlk103093205"/>
      <w:r w:rsidRPr="00CE54E6">
        <w:rPr>
          <w:lang w:val="nl-NL"/>
        </w:rPr>
        <w:t xml:space="preserve">de Regionale Maatschappij van Onderlinge Bijstand </w:t>
      </w:r>
      <w:bookmarkEnd w:id="139"/>
      <w:r w:rsidRPr="00CE54E6">
        <w:rPr>
          <w:lang w:val="nl-NL"/>
        </w:rPr>
        <w:t>kunnen ook via een bijzonder mandaat de uitvoering van een specifieke handeling van dagelijks bestuur of van een serie van specifieke handelingen van dagelijks bestuur aan bijzondere gevolmachtigden delegeren.</w:t>
      </w:r>
    </w:p>
    <w:p w14:paraId="5D3E2299" w14:textId="77777777" w:rsidR="00825F8E" w:rsidRPr="00CE54E6" w:rsidRDefault="00825F8E" w:rsidP="00825F8E">
      <w:pPr>
        <w:spacing w:before="0" w:after="200"/>
        <w:rPr>
          <w:lang w:val="nl-NL"/>
        </w:rPr>
      </w:pPr>
      <w:r w:rsidRPr="00CE54E6">
        <w:rPr>
          <w:lang w:val="nl-NL"/>
        </w:rPr>
        <w:lastRenderedPageBreak/>
        <w:t>De bijzondere gevolmachtigden bedoeld in het vorige lid moeten niet noodzakelijk bestuurders zijn. Ze mogen zich niet in een toestand van belangenconflict bevinden.</w:t>
      </w:r>
    </w:p>
    <w:p w14:paraId="6F3C304E" w14:textId="73160A35" w:rsidR="00BF020B" w:rsidRPr="00CE54E6" w:rsidRDefault="00825F8E" w:rsidP="00BF020B">
      <w:pPr>
        <w:spacing w:before="0" w:after="200"/>
        <w:rPr>
          <w:u w:val="single"/>
          <w:lang w:val="nl-NL"/>
        </w:rPr>
      </w:pPr>
      <w:r w:rsidRPr="00CE54E6">
        <w:rPr>
          <w:lang w:val="nl-NL"/>
        </w:rPr>
        <w:t>Deze gevolmachtigden verbinden de Regionale Maatschappij van Onderlinge Bijstand binnen de perken van de hun verleende volmacht waarvan de beperkingen tegenstelbaar zijn aan derden overeenkomstig de regels van toepassing inzake lastgeving."</w:t>
      </w:r>
    </w:p>
    <w:p w14:paraId="067EECBE" w14:textId="10DCD4BC" w:rsidR="00825F8E" w:rsidRPr="004263FF" w:rsidRDefault="00825F8E" w:rsidP="00825F8E">
      <w:pPr>
        <w:pStyle w:val="Heading3"/>
        <w:rPr>
          <w:lang w:val="nl-BE"/>
        </w:rPr>
      </w:pPr>
      <w:bookmarkStart w:id="140" w:name="_Toc117492651"/>
      <w:bookmarkStart w:id="141" w:name="_Hlk104196066"/>
      <w:r w:rsidRPr="004263FF">
        <w:rPr>
          <w:lang w:val="nl-BE"/>
        </w:rPr>
        <w:t>Artikel 3</w:t>
      </w:r>
      <w:r w:rsidR="002F13C0">
        <w:rPr>
          <w:lang w:val="nl-BE"/>
        </w:rPr>
        <w:t>4</w:t>
      </w:r>
      <w:bookmarkEnd w:id="140"/>
    </w:p>
    <w:bookmarkEnd w:id="141"/>
    <w:p w14:paraId="5757F3E3" w14:textId="36B6BB7E" w:rsidR="00BF020B" w:rsidRPr="00BF020B" w:rsidRDefault="00BF020B" w:rsidP="00BF020B">
      <w:pPr>
        <w:spacing w:before="0" w:after="200"/>
        <w:rPr>
          <w:lang w:val="nl-NL"/>
        </w:rPr>
      </w:pPr>
      <w:r w:rsidRPr="00BF020B">
        <w:rPr>
          <w:lang w:val="nl-NL"/>
        </w:rPr>
        <w:t xml:space="preserve">De effectieve leiding van de </w:t>
      </w:r>
      <w:r w:rsidR="002907B0" w:rsidRPr="00CE54E6">
        <w:rPr>
          <w:lang w:val="nl-NL"/>
        </w:rPr>
        <w:t xml:space="preserve">Regionale </w:t>
      </w:r>
      <w:r w:rsidRPr="00BF020B">
        <w:rPr>
          <w:lang w:val="nl-NL"/>
        </w:rPr>
        <w:t>Maatschappij van Onderlinge Bijstand moet toevertrouwd worden aan minstens 2 personen.</w:t>
      </w:r>
    </w:p>
    <w:p w14:paraId="46F16C52" w14:textId="7F3CEF7B" w:rsidR="00BF020B" w:rsidRPr="004263FF" w:rsidRDefault="00BF020B" w:rsidP="00BF020B">
      <w:pPr>
        <w:pStyle w:val="Heading3"/>
        <w:rPr>
          <w:lang w:val="nl-BE"/>
        </w:rPr>
      </w:pPr>
      <w:bookmarkStart w:id="142" w:name="_Toc117492652"/>
      <w:r w:rsidRPr="004263FF">
        <w:rPr>
          <w:lang w:val="nl-BE"/>
        </w:rPr>
        <w:t>Artikel 3</w:t>
      </w:r>
      <w:r w:rsidR="002F13C0">
        <w:rPr>
          <w:lang w:val="nl-BE"/>
        </w:rPr>
        <w:t>5</w:t>
      </w:r>
      <w:bookmarkEnd w:id="142"/>
    </w:p>
    <w:p w14:paraId="3B82965F" w14:textId="7B5C9431" w:rsidR="00BF020B" w:rsidRDefault="00BF020B" w:rsidP="00BF020B">
      <w:pPr>
        <w:spacing w:before="0" w:after="200"/>
        <w:rPr>
          <w:lang w:val="nl-NL"/>
        </w:rPr>
      </w:pPr>
      <w:r w:rsidRPr="00BF020B">
        <w:rPr>
          <w:lang w:val="nl-NL"/>
        </w:rPr>
        <w:t>De Raad van Bestuur legt elk jaar de jaarrekening van het verstreken boekjaar en het ontwerp van begroting van het daaropvolgend boekjaar ter goedkeuring voor aan de Algemene Vergadering.</w:t>
      </w:r>
    </w:p>
    <w:p w14:paraId="29AE11AA" w14:textId="77777777" w:rsidR="00FA4F67" w:rsidRDefault="00FA4F67" w:rsidP="00BF020B">
      <w:pPr>
        <w:spacing w:before="0" w:after="200"/>
        <w:rPr>
          <w:lang w:val="nl-NL"/>
        </w:rPr>
      </w:pPr>
    </w:p>
    <w:p w14:paraId="6C48BE25" w14:textId="5020810C" w:rsidR="00BF020B" w:rsidRPr="0047379D" w:rsidRDefault="00BF020B" w:rsidP="00BF020B">
      <w:pPr>
        <w:keepNext/>
        <w:keepLines/>
        <w:numPr>
          <w:ilvl w:val="1"/>
          <w:numId w:val="0"/>
        </w:numPr>
        <w:pBdr>
          <w:bottom w:val="single" w:sz="8" w:space="1" w:color="326AAA"/>
        </w:pBdr>
        <w:spacing w:before="240" w:after="120" w:line="288" w:lineRule="auto"/>
        <w:ind w:left="851" w:hanging="851"/>
        <w:jc w:val="left"/>
        <w:outlineLvl w:val="1"/>
        <w:rPr>
          <w:rFonts w:eastAsia="Times New Roman" w:cs="Times New Roman"/>
          <w:color w:val="326AAA"/>
          <w:sz w:val="22"/>
          <w:szCs w:val="26"/>
          <w:lang w:val="nl-NL"/>
        </w:rPr>
      </w:pPr>
      <w:r>
        <w:rPr>
          <w:rFonts w:eastAsia="Times New Roman" w:cs="Times New Roman"/>
          <w:color w:val="326AAA"/>
          <w:sz w:val="22"/>
          <w:szCs w:val="26"/>
          <w:lang w:val="nl-NL"/>
        </w:rPr>
        <w:t xml:space="preserve"> </w:t>
      </w:r>
      <w:r>
        <w:rPr>
          <w:rFonts w:eastAsia="Times New Roman" w:cs="Times New Roman"/>
          <w:color w:val="326AAA"/>
          <w:sz w:val="22"/>
          <w:szCs w:val="26"/>
          <w:lang w:val="nl-NL"/>
        </w:rPr>
        <w:tab/>
      </w:r>
      <w:bookmarkStart w:id="143" w:name="_Toc117492653"/>
      <w:r>
        <w:rPr>
          <w:rFonts w:eastAsia="Times New Roman" w:cs="Times New Roman"/>
          <w:color w:val="326AAA"/>
          <w:sz w:val="22"/>
          <w:szCs w:val="26"/>
          <w:lang w:val="nl-NL"/>
        </w:rPr>
        <w:t>Onderafdeling 4: Besprekingen van de Raad van Bestuur</w:t>
      </w:r>
      <w:bookmarkEnd w:id="143"/>
    </w:p>
    <w:p w14:paraId="4D6583C4" w14:textId="4D0CBB08" w:rsidR="00BF020B" w:rsidRPr="004263FF" w:rsidRDefault="00BF020B" w:rsidP="00BF020B">
      <w:pPr>
        <w:pStyle w:val="Heading3"/>
        <w:rPr>
          <w:lang w:val="nl-BE"/>
        </w:rPr>
      </w:pPr>
      <w:bookmarkStart w:id="144" w:name="_Toc117492654"/>
      <w:bookmarkStart w:id="145" w:name="_Hlk104196251"/>
      <w:r w:rsidRPr="004263FF">
        <w:rPr>
          <w:lang w:val="nl-BE"/>
        </w:rPr>
        <w:t>Artikel 3</w:t>
      </w:r>
      <w:r w:rsidR="003F3DA9">
        <w:rPr>
          <w:lang w:val="nl-BE"/>
        </w:rPr>
        <w:t>6</w:t>
      </w:r>
      <w:bookmarkEnd w:id="144"/>
    </w:p>
    <w:bookmarkEnd w:id="145"/>
    <w:p w14:paraId="75228EBF" w14:textId="62332FEB" w:rsidR="00BF020B" w:rsidRPr="00BF020B" w:rsidRDefault="00BF020B" w:rsidP="00BF020B">
      <w:pPr>
        <w:spacing w:before="0" w:after="200"/>
        <w:rPr>
          <w:lang w:val="nl-NL"/>
        </w:rPr>
      </w:pPr>
      <w:r w:rsidRPr="00BF020B">
        <w:rPr>
          <w:lang w:val="nl-NL"/>
        </w:rPr>
        <w:t xml:space="preserve">De Raad van Bestuur komt ten minste éénmaal par jaar bijeen, alsook telkens wanneer de belangen van </w:t>
      </w:r>
      <w:r w:rsidRPr="00BA4761">
        <w:rPr>
          <w:lang w:val="nl-NL"/>
        </w:rPr>
        <w:t xml:space="preserve">de </w:t>
      </w:r>
      <w:r w:rsidR="00355007" w:rsidRPr="00BA4761">
        <w:rPr>
          <w:lang w:val="nl-NL"/>
        </w:rPr>
        <w:t>Regionale</w:t>
      </w:r>
      <w:r w:rsidR="00355007">
        <w:rPr>
          <w:lang w:val="nl-NL"/>
        </w:rPr>
        <w:t xml:space="preserve"> </w:t>
      </w:r>
      <w:r w:rsidRPr="00BF020B">
        <w:rPr>
          <w:lang w:val="nl-NL"/>
        </w:rPr>
        <w:t>Maatschappij van Onderlinge Bijstand dit vereisen.</w:t>
      </w:r>
    </w:p>
    <w:p w14:paraId="49CB2E52" w14:textId="202A76C4" w:rsidR="00BF020B" w:rsidRPr="00BF020B" w:rsidRDefault="00BF020B" w:rsidP="00BF020B">
      <w:pPr>
        <w:spacing w:before="0" w:after="200"/>
        <w:rPr>
          <w:lang w:val="nl-NL"/>
        </w:rPr>
      </w:pPr>
      <w:r w:rsidRPr="00BF020B">
        <w:rPr>
          <w:lang w:val="nl-NL"/>
        </w:rPr>
        <w:t>De oproepingsberichten met vermelding van de agenda, worden door de Voorzitter of de Secretaris verstuurd ten minste 8 dagen vóór de vergadering.</w:t>
      </w:r>
    </w:p>
    <w:p w14:paraId="12BCE03A" w14:textId="181AFF38" w:rsidR="00BF020B" w:rsidRPr="00BF020B" w:rsidRDefault="00BF020B" w:rsidP="00BF020B">
      <w:pPr>
        <w:spacing w:before="0" w:after="200"/>
        <w:rPr>
          <w:lang w:val="nl-NL"/>
        </w:rPr>
      </w:pPr>
      <w:bookmarkStart w:id="146" w:name="_Hlk102603867"/>
      <w:r w:rsidRPr="00BF020B">
        <w:rPr>
          <w:lang w:val="nl-NL"/>
        </w:rPr>
        <w:t>De Raad van Bestuur kan dringend bijeenkomen op uitnodiging van de Voorzitter of op verzoek van een derde van zijn leden. Dit verzoek wordt aan de Voorzitter gericht ten minste 10 dagen vóór de vergadering en maakt melding van de punten op de agenda.</w:t>
      </w:r>
    </w:p>
    <w:p w14:paraId="2AC5B1C6" w14:textId="7249A3C8" w:rsidR="00BF020B" w:rsidRPr="004263FF" w:rsidRDefault="00BF020B" w:rsidP="00BF020B">
      <w:pPr>
        <w:pStyle w:val="Heading3"/>
        <w:rPr>
          <w:lang w:val="nl-BE"/>
        </w:rPr>
      </w:pPr>
      <w:bookmarkStart w:id="147" w:name="_Toc117492655"/>
      <w:bookmarkStart w:id="148" w:name="_Hlk104196516"/>
      <w:bookmarkEnd w:id="146"/>
      <w:r w:rsidRPr="004263FF">
        <w:rPr>
          <w:lang w:val="nl-BE"/>
        </w:rPr>
        <w:t>Artikel 3</w:t>
      </w:r>
      <w:r w:rsidR="002F13C0">
        <w:rPr>
          <w:lang w:val="nl-BE"/>
        </w:rPr>
        <w:t>7</w:t>
      </w:r>
      <w:bookmarkEnd w:id="147"/>
    </w:p>
    <w:bookmarkEnd w:id="148"/>
    <w:p w14:paraId="77EC0E0E" w14:textId="77777777" w:rsidR="00EF6CD4" w:rsidRPr="00EF6CD4" w:rsidRDefault="00EF6CD4" w:rsidP="00EF6CD4">
      <w:pPr>
        <w:spacing w:before="0" w:after="200"/>
        <w:rPr>
          <w:lang w:val="nl-NL"/>
        </w:rPr>
      </w:pPr>
      <w:r w:rsidRPr="00EF6CD4">
        <w:rPr>
          <w:lang w:val="nl-NL"/>
        </w:rPr>
        <w:t>De Raad van Bestuur kan slechts geldig vergaderen, indien de helft van zijn leden aanwezig of vertegenwoordigd is.</w:t>
      </w:r>
    </w:p>
    <w:p w14:paraId="35E42BD8" w14:textId="46E2E656" w:rsidR="00EF6CD4" w:rsidRPr="00EF6CD4" w:rsidRDefault="00EF6CD4" w:rsidP="00EF6CD4">
      <w:pPr>
        <w:spacing w:before="0" w:after="200"/>
        <w:rPr>
          <w:lang w:val="nl-NL"/>
        </w:rPr>
      </w:pPr>
      <w:r w:rsidRPr="00EF6CD4">
        <w:rPr>
          <w:lang w:val="nl-NL"/>
        </w:rPr>
        <w:t>Indien een effectief lid in de onmogelijkheid verkeert om een zitting van de Raad van Bestuur bij te wonen, dan kan hij, zelfs bij gewone brief of telegram, volmacht geven aan een andere Bestuurder om hem te vertegenwoordigen en in zijn plaats te stemmen. Elke Bestuurder kan evenwel slechts houder zijn van één enkele volmacht.</w:t>
      </w:r>
    </w:p>
    <w:p w14:paraId="7078343C" w14:textId="77777777" w:rsidR="007B4103" w:rsidRPr="000450DF" w:rsidRDefault="007B4103" w:rsidP="007B4103">
      <w:pPr>
        <w:spacing w:before="0" w:after="200"/>
        <w:rPr>
          <w:bCs/>
          <w:iCs/>
          <w:lang w:val="nl-NL"/>
        </w:rPr>
      </w:pPr>
      <w:r w:rsidRPr="000450DF">
        <w:rPr>
          <w:bCs/>
          <w:iCs/>
          <w:lang w:val="nl-NL"/>
        </w:rPr>
        <w:t>§ 1 De Raad van Bestuur wordt in principe gehouden met fysieke aanwezigheid.</w:t>
      </w:r>
    </w:p>
    <w:p w14:paraId="4E78E48C" w14:textId="77777777" w:rsidR="007B4103" w:rsidRPr="000450DF" w:rsidRDefault="007B4103" w:rsidP="007B4103">
      <w:pPr>
        <w:spacing w:before="0" w:after="200"/>
        <w:rPr>
          <w:bCs/>
          <w:iCs/>
          <w:lang w:val="nl-NL"/>
        </w:rPr>
      </w:pPr>
      <w:r w:rsidRPr="000450DF">
        <w:rPr>
          <w:bCs/>
          <w:iCs/>
          <w:lang w:val="nl-NL"/>
        </w:rPr>
        <w:t>Teneinde een zo groot mogelijk aantal bestuurders in staat te stellen deel te nemen aan de vergaderingen van de Raad van Bestuur, kan de Voorzitter (indien de Raad van Bestuur hem deze bevoegdheden heeft gedelegeerd) in de volgende mogelijkheid voorzien:</w:t>
      </w:r>
    </w:p>
    <w:p w14:paraId="0EE4A75A" w14:textId="77777777" w:rsidR="007B4103" w:rsidRPr="000450DF" w:rsidRDefault="007B4103" w:rsidP="007B4103">
      <w:pPr>
        <w:numPr>
          <w:ilvl w:val="0"/>
          <w:numId w:val="28"/>
        </w:numPr>
        <w:spacing w:before="0" w:after="200"/>
        <w:rPr>
          <w:bCs/>
          <w:iCs/>
          <w:lang w:val="nl-NL"/>
        </w:rPr>
      </w:pPr>
      <w:r w:rsidRPr="000450DF">
        <w:rPr>
          <w:bCs/>
          <w:iCs/>
          <w:lang w:val="nl-NL"/>
        </w:rPr>
        <w:t>om op afstand aan de vergadering deel te nemen via videoconferentie,</w:t>
      </w:r>
    </w:p>
    <w:p w14:paraId="74F4EF06" w14:textId="77777777" w:rsidR="007B4103" w:rsidRPr="000450DF" w:rsidRDefault="007B4103" w:rsidP="007B4103">
      <w:pPr>
        <w:numPr>
          <w:ilvl w:val="0"/>
          <w:numId w:val="28"/>
        </w:numPr>
        <w:spacing w:before="0" w:after="200"/>
        <w:rPr>
          <w:bCs/>
          <w:iCs/>
          <w:lang w:val="nl-NL"/>
        </w:rPr>
      </w:pPr>
      <w:r w:rsidRPr="000450DF">
        <w:rPr>
          <w:bCs/>
          <w:iCs/>
          <w:lang w:val="nl-NL"/>
        </w:rPr>
        <w:t>om op afstand te stemmen vóór de vergadering.</w:t>
      </w:r>
    </w:p>
    <w:p w14:paraId="7382B662" w14:textId="77777777" w:rsidR="007B4103" w:rsidRPr="000450DF" w:rsidRDefault="007B4103" w:rsidP="007B4103">
      <w:pPr>
        <w:spacing w:before="0" w:after="200"/>
        <w:rPr>
          <w:bCs/>
          <w:iCs/>
          <w:lang w:val="nl-NL"/>
        </w:rPr>
      </w:pPr>
      <w:r w:rsidRPr="000450DF">
        <w:rPr>
          <w:bCs/>
          <w:iCs/>
          <w:lang w:val="nl-NL"/>
        </w:rPr>
        <w:t>De Voorzitter waakt erover:</w:t>
      </w:r>
    </w:p>
    <w:p w14:paraId="789BBB85" w14:textId="77777777" w:rsidR="007B4103" w:rsidRPr="000450DF" w:rsidRDefault="007B4103" w:rsidP="007B4103">
      <w:pPr>
        <w:numPr>
          <w:ilvl w:val="0"/>
          <w:numId w:val="29"/>
        </w:numPr>
        <w:spacing w:before="0" w:after="200"/>
        <w:rPr>
          <w:bCs/>
          <w:iCs/>
          <w:lang w:val="nl-NL"/>
        </w:rPr>
      </w:pPr>
      <w:r w:rsidRPr="000450DF">
        <w:rPr>
          <w:bCs/>
          <w:iCs/>
          <w:lang w:val="nl-NL"/>
        </w:rPr>
        <w:lastRenderedPageBreak/>
        <w:t>dat de veiligheid van het elektronische communicatiemiddel is gewaarborgd;</w:t>
      </w:r>
    </w:p>
    <w:p w14:paraId="0975C924" w14:textId="77777777" w:rsidR="007B4103" w:rsidRPr="000450DF" w:rsidRDefault="007B4103" w:rsidP="007B4103">
      <w:pPr>
        <w:numPr>
          <w:ilvl w:val="0"/>
          <w:numId w:val="29"/>
        </w:numPr>
        <w:spacing w:before="0" w:after="200"/>
        <w:rPr>
          <w:bCs/>
          <w:iCs/>
          <w:lang w:val="nl-NL"/>
        </w:rPr>
      </w:pPr>
      <w:r w:rsidRPr="000450DF">
        <w:rPr>
          <w:bCs/>
          <w:iCs/>
          <w:lang w:val="nl-NL"/>
        </w:rPr>
        <w:t>dat het mogelijk is om de hoedanigheid en de identiteit van de bestuurders die stemmen te controleren.</w:t>
      </w:r>
    </w:p>
    <w:p w14:paraId="06B22C3E" w14:textId="77777777" w:rsidR="007B4103" w:rsidRPr="000450DF" w:rsidRDefault="007B4103" w:rsidP="007B4103">
      <w:pPr>
        <w:spacing w:before="0" w:after="200"/>
        <w:rPr>
          <w:bCs/>
          <w:iCs/>
          <w:lang w:val="nl-NL"/>
        </w:rPr>
      </w:pPr>
      <w:r w:rsidRPr="000450DF">
        <w:rPr>
          <w:bCs/>
          <w:iCs/>
          <w:lang w:val="nl-NL"/>
        </w:rPr>
        <w:t>§ 2. In afwijking van § 1 kan de Voorzitter, indien de Raad van Bestuur hem deze bevoegdheid heeft gedelegeerd, een vergadering uitsluitend of gedeeltelijk via videoconferentie of via schriftelijke raadpleging organiseren wanneer uitzonderlijke omstandigheden of de dringende noodzaak dat vereisen.</w:t>
      </w:r>
    </w:p>
    <w:p w14:paraId="7C5808E8" w14:textId="77777777" w:rsidR="007B4103" w:rsidRPr="000450DF" w:rsidRDefault="007B4103" w:rsidP="007B4103">
      <w:pPr>
        <w:spacing w:before="0" w:after="200"/>
        <w:rPr>
          <w:bCs/>
          <w:iCs/>
          <w:lang w:val="nl-NL"/>
        </w:rPr>
      </w:pPr>
      <w:r w:rsidRPr="000450DF">
        <w:rPr>
          <w:bCs/>
          <w:iCs/>
          <w:lang w:val="nl-NL"/>
        </w:rPr>
        <w:t xml:space="preserve">Onder de termen “uitzonderlijke omstandigheden” moet men verstaan: “elke omstandigheid die het houden van een vergadering met fysieke aanwezigheid onmogelijk maakt of verbiedt”. </w:t>
      </w:r>
    </w:p>
    <w:p w14:paraId="585AA9EF" w14:textId="77777777" w:rsidR="007B4103" w:rsidRPr="000450DF" w:rsidRDefault="007B4103" w:rsidP="007B4103">
      <w:pPr>
        <w:spacing w:before="0" w:after="200"/>
        <w:rPr>
          <w:bCs/>
          <w:iCs/>
          <w:lang w:val="nl-NL"/>
        </w:rPr>
      </w:pPr>
      <w:r w:rsidRPr="000450DF">
        <w:rPr>
          <w:bCs/>
          <w:iCs/>
          <w:lang w:val="nl-NL"/>
        </w:rPr>
        <w:t>Onder de termen “dringende noodzaak” moet men verstaan: “elke situatie die vereist dat er snel wordt gehandeld om schade te vermijden of om de termijn waarin een beslissing moet worden genomen te respecteren”.</w:t>
      </w:r>
    </w:p>
    <w:p w14:paraId="29362731" w14:textId="77777777" w:rsidR="007B4103" w:rsidRPr="000450DF" w:rsidRDefault="007B4103" w:rsidP="007B4103">
      <w:pPr>
        <w:spacing w:before="0" w:after="200"/>
        <w:rPr>
          <w:bCs/>
          <w:iCs/>
          <w:lang w:val="nl-NL"/>
        </w:rPr>
      </w:pPr>
      <w:r w:rsidRPr="000450DF">
        <w:rPr>
          <w:bCs/>
          <w:iCs/>
          <w:lang w:val="nl-NL"/>
        </w:rPr>
        <w:t xml:space="preserve">§ 3. De convocatietermijnen, het aanwezigheidsquorum en de vereiste meerderheid zoals voorzien in de wet van 6 augustus 1990 of deze statuten opdat de beraadslagingen van de Raad van Bestuur geldig zouden zijn, blijven van toepassing in de situaties bedoeld in § 1 en 2. </w:t>
      </w:r>
    </w:p>
    <w:p w14:paraId="1D8A55D3" w14:textId="77777777" w:rsidR="007B4103" w:rsidRPr="000450DF" w:rsidRDefault="007B4103" w:rsidP="007B4103">
      <w:pPr>
        <w:spacing w:before="0" w:after="200"/>
        <w:rPr>
          <w:bCs/>
          <w:iCs/>
          <w:lang w:val="nl-NL"/>
        </w:rPr>
      </w:pPr>
      <w:r w:rsidRPr="000450DF">
        <w:rPr>
          <w:bCs/>
          <w:iCs/>
          <w:lang w:val="nl-NL"/>
        </w:rPr>
        <w:t xml:space="preserve">Voor het te bereiken quorum, worden de bestuurders die aan de Raad van Bestuur deelnemen via videoconferentie of die hun stem schriftelijk hebben meegedeeld of die vóór de vergadering op afstand hebben gestemd, geacht aanwezig te zijn op de vergadering. In dat geval hebben de bestuurders natuurlijk geen recht op een vergoeding voor hun reiskosten of maaltijden. </w:t>
      </w:r>
    </w:p>
    <w:p w14:paraId="5F0B3D04" w14:textId="77777777" w:rsidR="007B4103" w:rsidRPr="000450DF" w:rsidRDefault="007B4103" w:rsidP="007B4103">
      <w:pPr>
        <w:spacing w:before="0" w:after="200"/>
        <w:rPr>
          <w:bCs/>
          <w:iCs/>
          <w:lang w:val="nl-NL"/>
        </w:rPr>
      </w:pPr>
      <w:r w:rsidRPr="000450DF">
        <w:rPr>
          <w:bCs/>
          <w:iCs/>
          <w:lang w:val="nl-NL"/>
        </w:rPr>
        <w:t xml:space="preserve">De statutaire bepalingen betreffende de mogelijkheid om een volmacht te geven, zijn eveneens van toepassing wanneer de vergadering per videoconference wordt gehouden overeenkomstig § 2 of voor de bestuurders die per videoconference aan de vergadering deelnemen overeenkomstig § 1. Wanneer de vergadering gehouden wordt via schriftelijke raadpleging, mogen geen volmachten gegeven worden. </w:t>
      </w:r>
    </w:p>
    <w:p w14:paraId="4D30B997" w14:textId="77777777" w:rsidR="007B4103" w:rsidRPr="000450DF" w:rsidRDefault="007B4103" w:rsidP="007B4103">
      <w:pPr>
        <w:spacing w:before="0" w:after="200"/>
        <w:rPr>
          <w:bCs/>
          <w:iCs/>
          <w:lang w:val="nl-NL"/>
        </w:rPr>
      </w:pPr>
      <w:r w:rsidRPr="000450DF">
        <w:rPr>
          <w:bCs/>
          <w:iCs/>
          <w:lang w:val="nl-NL"/>
        </w:rPr>
        <w:t xml:space="preserve">§ 4. De uitnodiging voor de zitting van de Raad van Bestuur vermeldt de vergaderwijze en indien nodig, de uitzonderlijke omstandigheden en/of de urgentie die geleid hebben/heeft tot deze keuze. </w:t>
      </w:r>
    </w:p>
    <w:p w14:paraId="614CA85A" w14:textId="77777777" w:rsidR="007B4103" w:rsidRPr="000450DF" w:rsidRDefault="007B4103" w:rsidP="007B4103">
      <w:pPr>
        <w:spacing w:before="0" w:after="200"/>
        <w:rPr>
          <w:bCs/>
          <w:iCs/>
          <w:lang w:val="nl-BE"/>
        </w:rPr>
      </w:pPr>
      <w:r w:rsidRPr="000450DF">
        <w:rPr>
          <w:bCs/>
          <w:iCs/>
          <w:lang w:val="nl-BE"/>
        </w:rPr>
        <w:t>Ze vermeldt in voorkomend geval een heldere en nauwkeurige beschrijving van de procedures met betrekking tot de deelname op afstand of per schriftelijke raadpleging, de mogelijkheid om zijn stem uit te brengen vóór de vergadering en of het mogelijk is om een volmacht te geven aan een andere bestuurder.</w:t>
      </w:r>
    </w:p>
    <w:p w14:paraId="54E35E02" w14:textId="77777777" w:rsidR="007B4103" w:rsidRPr="000450DF" w:rsidRDefault="007B4103" w:rsidP="007B4103">
      <w:pPr>
        <w:spacing w:before="0" w:after="200"/>
        <w:rPr>
          <w:bCs/>
          <w:iCs/>
          <w:lang w:val="nl-NL"/>
        </w:rPr>
      </w:pPr>
      <w:r w:rsidRPr="000450DF">
        <w:rPr>
          <w:bCs/>
          <w:iCs/>
          <w:lang w:val="nl-NL"/>
        </w:rPr>
        <w:t>§ 5. Wanneer de vergadering per videoconference wordt georganiseerd, moet het elektronische communicatiemiddel de bestuurders in staat stellen om rechtstreeks, gelijktijdig en ononderbroken kennis te nemen van de besprekingen in de Raad van Bestuur en hun stemrecht uit te oefenen over alle punten waarover de Raad van Bestuur zich moet uitspreken. Het elektronische communicatiemiddel moet de bestuurders ook in staat stellen om aan de beraadslagingen deel te nemen en vragen te stellen.</w:t>
      </w:r>
    </w:p>
    <w:p w14:paraId="319A6059" w14:textId="77777777" w:rsidR="007B4103" w:rsidRPr="000450DF" w:rsidRDefault="007B4103" w:rsidP="007B4103">
      <w:pPr>
        <w:spacing w:before="0" w:after="200"/>
        <w:rPr>
          <w:bCs/>
          <w:iCs/>
          <w:lang w:val="nl-NL"/>
        </w:rPr>
      </w:pPr>
      <w:r w:rsidRPr="000450DF">
        <w:rPr>
          <w:bCs/>
          <w:iCs/>
          <w:lang w:val="nl-NL"/>
        </w:rPr>
        <w:t>§ 6. Wanneer gekozen wordt voor een schriftelijke raadpleging:</w:t>
      </w:r>
    </w:p>
    <w:p w14:paraId="0A6F0636" w14:textId="77777777" w:rsidR="007B4103" w:rsidRPr="000450DF" w:rsidRDefault="007B4103" w:rsidP="007B4103">
      <w:pPr>
        <w:numPr>
          <w:ilvl w:val="0"/>
          <w:numId w:val="27"/>
        </w:numPr>
        <w:spacing w:before="0" w:after="200"/>
        <w:rPr>
          <w:bCs/>
          <w:iCs/>
          <w:lang w:val="nl-NL"/>
        </w:rPr>
      </w:pPr>
      <w:r w:rsidRPr="000450DF">
        <w:rPr>
          <w:bCs/>
          <w:iCs/>
          <w:lang w:val="nl-NL"/>
        </w:rPr>
        <w:t>bevat de uitnodiging de agenda van de vergadering, de redenen voor de schriftelijke raadpleging, de informatie die nodig is om vragen te kunnen uitwisselen en een stembiljet met de vermeldingen ‘ja’, ‘neen’ of ‘onthouding’</w:t>
      </w:r>
    </w:p>
    <w:p w14:paraId="604DEADB" w14:textId="77777777" w:rsidR="007B4103" w:rsidRPr="000450DF" w:rsidRDefault="007B4103" w:rsidP="007B4103">
      <w:pPr>
        <w:numPr>
          <w:ilvl w:val="0"/>
          <w:numId w:val="27"/>
        </w:numPr>
        <w:spacing w:before="0" w:after="200"/>
        <w:rPr>
          <w:bCs/>
          <w:iCs/>
          <w:lang w:val="nl-NL"/>
        </w:rPr>
      </w:pPr>
      <w:r w:rsidRPr="000450DF">
        <w:rPr>
          <w:bCs/>
          <w:iCs/>
          <w:lang w:val="nl-NL"/>
        </w:rPr>
        <w:t>vermeldt de uitnodiging de termijn waarbinnen de stem moet worden meegedeeld, het postadres en/of elektronisch adres waarnaar de stembiljetten gestuurd moeten worden</w:t>
      </w:r>
    </w:p>
    <w:p w14:paraId="2837B7F7" w14:textId="77777777" w:rsidR="007B4103" w:rsidRPr="000450DF" w:rsidRDefault="007B4103" w:rsidP="007B4103">
      <w:pPr>
        <w:numPr>
          <w:ilvl w:val="0"/>
          <w:numId w:val="27"/>
        </w:numPr>
        <w:spacing w:before="0" w:after="200"/>
        <w:rPr>
          <w:bCs/>
          <w:iCs/>
          <w:lang w:val="nl-NL"/>
        </w:rPr>
      </w:pPr>
      <w:r w:rsidRPr="000450DF">
        <w:rPr>
          <w:bCs/>
          <w:iCs/>
          <w:lang w:val="nl-NL"/>
        </w:rPr>
        <w:t xml:space="preserve">de uitnodiging vermeldt ook binnen welke termijn vragen schriftelijk mogen worden gesteld; de Voorzitter ziet erop toe dat de antwoorden op de vragen beschikbaar zijn voor alle bestuurders </w:t>
      </w:r>
      <w:r w:rsidRPr="000450DF">
        <w:rPr>
          <w:bCs/>
          <w:iCs/>
          <w:lang w:val="nl-NL"/>
        </w:rPr>
        <w:lastRenderedPageBreak/>
        <w:t>zodat deze laatsten er rekening mee kunnen houden bij de stemming en/of hun uitgebrachte stem kunnen aanpassen in functie van deze vragen en antwoorden.</w:t>
      </w:r>
    </w:p>
    <w:p w14:paraId="7C99417D" w14:textId="77777777" w:rsidR="007B4103" w:rsidRPr="000450DF" w:rsidRDefault="007B4103" w:rsidP="007B4103">
      <w:pPr>
        <w:spacing w:before="0" w:after="200"/>
        <w:rPr>
          <w:bCs/>
          <w:iCs/>
          <w:lang w:val="nl-NL"/>
        </w:rPr>
      </w:pPr>
      <w:r w:rsidRPr="000450DF">
        <w:rPr>
          <w:bCs/>
          <w:iCs/>
          <w:lang w:val="nl-NL"/>
        </w:rPr>
        <w:t>Als een schriftelijke raadpleging via de post beantwoord wordt, wordt rekening gehouden met de poststempel om te bepalen of de stem op tijd werd uitgebracht. Om te kunnen worden meegeteld, moet de stem echter uiterlijk 3 werkdagen na het verstrijken van de voornoemde periode zijn ontvangen.</w:t>
      </w:r>
    </w:p>
    <w:p w14:paraId="1E72528C" w14:textId="77777777" w:rsidR="007B4103" w:rsidRPr="000450DF" w:rsidRDefault="007B4103" w:rsidP="007B4103">
      <w:pPr>
        <w:spacing w:before="0" w:after="200"/>
        <w:rPr>
          <w:bCs/>
          <w:iCs/>
          <w:lang w:val="nl-NL"/>
        </w:rPr>
      </w:pPr>
      <w:r w:rsidRPr="000450DF">
        <w:rPr>
          <w:bCs/>
          <w:iCs/>
          <w:lang w:val="nl-NL"/>
        </w:rPr>
        <w:t>Bij de schriftelijke procedure kunnen de bestuurders tot vier werkdagen vóór de vergadering hun opmerkingen over en/of hun instemming met/afwijzing van de verschillende punten kenbaar maken. Een ontwerp van de notulen met de opmerkingen/goedkeuringen van de bestuurders zal ter validering aan de leden worden bezorgd.</w:t>
      </w:r>
    </w:p>
    <w:p w14:paraId="22D57B56" w14:textId="338AF9A3" w:rsidR="007B4103" w:rsidRPr="000450DF" w:rsidRDefault="007B4103" w:rsidP="007B4103">
      <w:pPr>
        <w:spacing w:before="0" w:after="200"/>
        <w:rPr>
          <w:bCs/>
          <w:iCs/>
          <w:lang w:val="nl-NL"/>
        </w:rPr>
      </w:pPr>
      <w:r w:rsidRPr="000450DF">
        <w:rPr>
          <w:bCs/>
          <w:iCs/>
          <w:lang w:val="nl-NL"/>
        </w:rPr>
        <w:t xml:space="preserve">§ 7. De </w:t>
      </w:r>
      <w:r w:rsidRPr="00A96FD4">
        <w:rPr>
          <w:bCs/>
          <w:iCs/>
          <w:lang w:val="nl-NL"/>
        </w:rPr>
        <w:t>notulen</w:t>
      </w:r>
      <w:r w:rsidR="00A96FD4" w:rsidRPr="00A96FD4">
        <w:rPr>
          <w:bCs/>
          <w:iCs/>
          <w:lang w:val="nl-NL"/>
        </w:rPr>
        <w:t xml:space="preserve"> </w:t>
      </w:r>
      <w:r w:rsidRPr="000450DF">
        <w:rPr>
          <w:bCs/>
          <w:iCs/>
          <w:lang w:val="nl-NL"/>
        </w:rPr>
        <w:t>van de vergadering vermelden de vragen die gesteld werden en de opmerkingen die geformuleerd werden, alsook de antwoorden daarop, de stemmen die werden uitgebracht en de beslissingen die genomen werden, samen met:</w:t>
      </w:r>
    </w:p>
    <w:p w14:paraId="72E947BD" w14:textId="77777777" w:rsidR="007B4103" w:rsidRPr="000450DF" w:rsidRDefault="007B4103" w:rsidP="007B4103">
      <w:pPr>
        <w:numPr>
          <w:ilvl w:val="0"/>
          <w:numId w:val="36"/>
        </w:numPr>
        <w:spacing w:before="0" w:after="200"/>
        <w:rPr>
          <w:bCs/>
          <w:iCs/>
        </w:rPr>
      </w:pPr>
      <w:r w:rsidRPr="000450DF">
        <w:rPr>
          <w:bCs/>
          <w:iCs/>
        </w:rPr>
        <w:t>het aantal aanwezige bestuurders</w:t>
      </w:r>
    </w:p>
    <w:p w14:paraId="7A721205" w14:textId="77777777" w:rsidR="007B4103" w:rsidRPr="000450DF" w:rsidRDefault="007B4103" w:rsidP="007B4103">
      <w:pPr>
        <w:numPr>
          <w:ilvl w:val="0"/>
          <w:numId w:val="36"/>
        </w:numPr>
        <w:spacing w:before="0" w:after="200"/>
        <w:rPr>
          <w:bCs/>
          <w:iCs/>
          <w:lang w:val="nl-NL"/>
        </w:rPr>
      </w:pPr>
      <w:r w:rsidRPr="000450DF">
        <w:rPr>
          <w:bCs/>
          <w:iCs/>
          <w:lang w:val="nl-NL"/>
        </w:rPr>
        <w:t>indien van toepassing, het aantal bestuurders dat een volmacht gegeven heeft</w:t>
      </w:r>
    </w:p>
    <w:p w14:paraId="052A4D78" w14:textId="77777777" w:rsidR="007B4103" w:rsidRPr="000450DF" w:rsidRDefault="007B4103" w:rsidP="007B4103">
      <w:pPr>
        <w:numPr>
          <w:ilvl w:val="0"/>
          <w:numId w:val="36"/>
        </w:numPr>
        <w:spacing w:before="0" w:after="200"/>
        <w:rPr>
          <w:bCs/>
          <w:iCs/>
          <w:lang w:val="nl-NL"/>
        </w:rPr>
      </w:pPr>
      <w:r w:rsidRPr="000450DF">
        <w:rPr>
          <w:bCs/>
          <w:iCs/>
          <w:lang w:val="nl-NL"/>
        </w:rPr>
        <w:t>het aantal bestuurders die niet aanwezig en niet vertegenwoordigd zijn</w:t>
      </w:r>
    </w:p>
    <w:p w14:paraId="42EAAD9D" w14:textId="77777777" w:rsidR="007B4103" w:rsidRPr="000450DF" w:rsidRDefault="007B4103" w:rsidP="007B4103">
      <w:pPr>
        <w:numPr>
          <w:ilvl w:val="0"/>
          <w:numId w:val="36"/>
        </w:numPr>
        <w:spacing w:before="0" w:after="200"/>
        <w:rPr>
          <w:bCs/>
          <w:iCs/>
          <w:lang w:val="nl-NL"/>
        </w:rPr>
      </w:pPr>
      <w:r w:rsidRPr="000450DF">
        <w:rPr>
          <w:bCs/>
          <w:iCs/>
          <w:lang w:val="nl-NL"/>
        </w:rPr>
        <w:t>de vergaderwijze en indien nodig, de uitzonderlijke omstandigheden en/of de urgentie die geleid hebben/heeft tot deze keuze.</w:t>
      </w:r>
    </w:p>
    <w:p w14:paraId="401342A4" w14:textId="77777777" w:rsidR="007B4103" w:rsidRPr="000450DF" w:rsidRDefault="007B4103" w:rsidP="007B4103">
      <w:pPr>
        <w:numPr>
          <w:ilvl w:val="0"/>
          <w:numId w:val="36"/>
        </w:numPr>
        <w:spacing w:before="0" w:after="200"/>
        <w:rPr>
          <w:bCs/>
          <w:iCs/>
          <w:lang w:val="nl-NL"/>
        </w:rPr>
      </w:pPr>
      <w:r w:rsidRPr="000450DF">
        <w:rPr>
          <w:bCs/>
          <w:iCs/>
          <w:lang w:val="nl-NL"/>
        </w:rPr>
        <w:t>de eventuele technische problemen en incidenten die de elektronische deelname of stemming hebben verhinderd of verstoord</w:t>
      </w:r>
    </w:p>
    <w:p w14:paraId="3DF068EB" w14:textId="77777777" w:rsidR="007B4103" w:rsidRPr="000450DF" w:rsidRDefault="007B4103" w:rsidP="007B4103">
      <w:pPr>
        <w:numPr>
          <w:ilvl w:val="0"/>
          <w:numId w:val="36"/>
        </w:numPr>
        <w:spacing w:before="0" w:after="200"/>
        <w:rPr>
          <w:bCs/>
          <w:iCs/>
          <w:lang w:val="nl-NL"/>
        </w:rPr>
      </w:pPr>
      <w:r w:rsidRPr="000450DF">
        <w:rPr>
          <w:bCs/>
          <w:iCs/>
          <w:lang w:val="nl-NL"/>
        </w:rPr>
        <w:t>het aantal bestuurders dat via videoconference heeft deelgenomen en het aantal bestuurders dat fysiek aanwezig was</w:t>
      </w:r>
    </w:p>
    <w:p w14:paraId="4AF5C2F5" w14:textId="77777777" w:rsidR="007B4103" w:rsidRPr="000450DF" w:rsidRDefault="007B4103" w:rsidP="007B4103">
      <w:pPr>
        <w:numPr>
          <w:ilvl w:val="0"/>
          <w:numId w:val="36"/>
        </w:numPr>
        <w:spacing w:before="0" w:after="200"/>
        <w:rPr>
          <w:bCs/>
          <w:iCs/>
          <w:lang w:val="nl-NL"/>
        </w:rPr>
      </w:pPr>
      <w:r w:rsidRPr="000450DF">
        <w:rPr>
          <w:bCs/>
          <w:iCs/>
          <w:lang w:val="nl-NL"/>
        </w:rPr>
        <w:t>indien van toepassing, het aantal bestuurders dat vanop afstand gestemd heeft vóór de vergadering</w:t>
      </w:r>
    </w:p>
    <w:p w14:paraId="37868286" w14:textId="77777777" w:rsidR="007B4103" w:rsidRPr="000450DF" w:rsidRDefault="007B4103" w:rsidP="007B4103">
      <w:pPr>
        <w:spacing w:before="0" w:after="200"/>
        <w:rPr>
          <w:bCs/>
          <w:iCs/>
          <w:lang w:val="nl-NL"/>
        </w:rPr>
      </w:pPr>
      <w:r w:rsidRPr="000450DF">
        <w:rPr>
          <w:bCs/>
          <w:iCs/>
          <w:lang w:val="nl-NL"/>
        </w:rPr>
        <w:t>De notulen of de aanwezigheidslijst bevatten/bevat bovendien:</w:t>
      </w:r>
    </w:p>
    <w:p w14:paraId="5FD21CBE" w14:textId="01D85449" w:rsidR="007B4103" w:rsidRPr="000450DF" w:rsidRDefault="007B4103" w:rsidP="007B4103">
      <w:pPr>
        <w:pStyle w:val="ListParagraph"/>
        <w:numPr>
          <w:ilvl w:val="0"/>
          <w:numId w:val="37"/>
        </w:numPr>
        <w:spacing w:before="0" w:after="200"/>
        <w:rPr>
          <w:bCs/>
          <w:iCs/>
          <w:lang w:val="nl-NL"/>
        </w:rPr>
      </w:pPr>
      <w:r w:rsidRPr="000450DF">
        <w:rPr>
          <w:bCs/>
          <w:iCs/>
          <w:lang w:val="nl-NL"/>
        </w:rPr>
        <w:t>de identiteit van de aanwezige bestuurders</w:t>
      </w:r>
    </w:p>
    <w:p w14:paraId="1AA59D70" w14:textId="77777777" w:rsidR="007B4103" w:rsidRPr="000450DF" w:rsidRDefault="007B4103" w:rsidP="007B4103">
      <w:pPr>
        <w:numPr>
          <w:ilvl w:val="0"/>
          <w:numId w:val="37"/>
        </w:numPr>
        <w:spacing w:before="0" w:after="200"/>
        <w:rPr>
          <w:bCs/>
          <w:iCs/>
          <w:lang w:val="nl-NL"/>
        </w:rPr>
      </w:pPr>
      <w:r w:rsidRPr="000450DF">
        <w:rPr>
          <w:bCs/>
          <w:iCs/>
          <w:lang w:val="nl-NL"/>
        </w:rPr>
        <w:t>de identiteit van de bestuurders die een volmacht gegeven hebben en aan wie</w:t>
      </w:r>
    </w:p>
    <w:p w14:paraId="09E4D7D7" w14:textId="77777777" w:rsidR="007B4103" w:rsidRPr="000450DF" w:rsidRDefault="007B4103" w:rsidP="007B4103">
      <w:pPr>
        <w:numPr>
          <w:ilvl w:val="0"/>
          <w:numId w:val="37"/>
        </w:numPr>
        <w:spacing w:before="0" w:after="200"/>
        <w:rPr>
          <w:bCs/>
          <w:iCs/>
          <w:lang w:val="nl-NL"/>
        </w:rPr>
      </w:pPr>
      <w:r w:rsidRPr="000450DF">
        <w:rPr>
          <w:bCs/>
          <w:iCs/>
          <w:lang w:val="nl-NL"/>
        </w:rPr>
        <w:t>de identiteit van de bestuurders die niet aanwezig en niet vertegenwoordigd waren</w:t>
      </w:r>
    </w:p>
    <w:p w14:paraId="74374A72" w14:textId="4AB75A4F" w:rsidR="007B4103" w:rsidRPr="000450DF" w:rsidRDefault="007B4103" w:rsidP="007B4103">
      <w:pPr>
        <w:numPr>
          <w:ilvl w:val="0"/>
          <w:numId w:val="37"/>
        </w:numPr>
        <w:spacing w:before="0" w:after="200"/>
        <w:rPr>
          <w:bCs/>
          <w:iCs/>
          <w:lang w:val="nl-NL"/>
        </w:rPr>
      </w:pPr>
      <w:r w:rsidRPr="000450DF">
        <w:rPr>
          <w:bCs/>
          <w:iCs/>
          <w:lang w:val="nl-NL"/>
        </w:rPr>
        <w:t>indien van toepassing, de identiteit van de bestuurders in functie van de manier waarop deelgenomen werd aan de vergadering (fysiek aanwezig, videoconference of schriftelijke raadpleging</w:t>
      </w:r>
      <w:bookmarkStart w:id="149" w:name="_Toc72999477"/>
      <w:bookmarkStart w:id="150" w:name="_Toc100125167"/>
    </w:p>
    <w:p w14:paraId="7D146B7E" w14:textId="0C32D12E" w:rsidR="00BF020B" w:rsidRDefault="007B4103" w:rsidP="00E96511">
      <w:pPr>
        <w:pStyle w:val="Heading3"/>
        <w:rPr>
          <w:lang w:val="nl-BE"/>
        </w:rPr>
      </w:pPr>
      <w:bookmarkStart w:id="151" w:name="_Toc117492656"/>
      <w:r>
        <w:rPr>
          <w:lang w:val="nl-BE"/>
        </w:rPr>
        <w:t>Artikel 3</w:t>
      </w:r>
      <w:r w:rsidR="002F13C0">
        <w:rPr>
          <w:lang w:val="nl-BE"/>
        </w:rPr>
        <w:t>8</w:t>
      </w:r>
      <w:bookmarkEnd w:id="151"/>
    </w:p>
    <w:p w14:paraId="4BA28991" w14:textId="77777777" w:rsidR="007B4103" w:rsidRPr="007B4103" w:rsidRDefault="007B4103" w:rsidP="007B4103">
      <w:pPr>
        <w:rPr>
          <w:lang w:val="nl-NL"/>
        </w:rPr>
      </w:pPr>
      <w:r w:rsidRPr="007B4103">
        <w:rPr>
          <w:lang w:val="nl-NL"/>
        </w:rPr>
        <w:t>De beslissingen van de Raad van Bestuur worden bij meerderheid van stemmen genomen. De stem van de Voorzitter of deze van diegene die hem vervangt, is doorslaggevend bij gelijkheid van stemmen.</w:t>
      </w:r>
    </w:p>
    <w:p w14:paraId="3584650E" w14:textId="22D94765" w:rsidR="007B4103" w:rsidRPr="007B4103" w:rsidRDefault="007B4103" w:rsidP="007B4103">
      <w:pPr>
        <w:rPr>
          <w:lang w:val="nl-NL"/>
        </w:rPr>
      </w:pPr>
      <w:r w:rsidRPr="007B4103">
        <w:rPr>
          <w:lang w:val="nl-NL"/>
        </w:rPr>
        <w:t>De leden van de Raad van Bestuur nemen geen deel aan de besprekingen over zaken waarbij zijzelf of familieleden tot de vierde graad inbegrepen, rechtstreeks betrokken zijn.</w:t>
      </w:r>
    </w:p>
    <w:p w14:paraId="33259AB6" w14:textId="0494AD4F" w:rsidR="007B4103" w:rsidRPr="007B4103" w:rsidRDefault="007B4103" w:rsidP="007B4103">
      <w:pPr>
        <w:rPr>
          <w:lang w:val="nl-NL"/>
        </w:rPr>
      </w:pPr>
      <w:r w:rsidRPr="007B4103">
        <w:rPr>
          <w:lang w:val="nl-NL"/>
        </w:rPr>
        <w:lastRenderedPageBreak/>
        <w:t>De Raad van Bestuur kan enkel beslissingen nemen over de punten die voorkomen op de agenda. Elk lid van de Raad kan bij motie van orde interveniëren in de loop van de vergaderingen, maar dit punt zal opnieuw op de agenda van de volgende Raad van Bestuur moeten worden opgenomen, zelfs indien er reeds een beslissing zou vallen over deze motie.</w:t>
      </w:r>
    </w:p>
    <w:p w14:paraId="1E6C738F" w14:textId="5FB64277" w:rsidR="00CF449F" w:rsidRPr="008E6288" w:rsidRDefault="00CF449F" w:rsidP="00E96511">
      <w:pPr>
        <w:pStyle w:val="Heading3"/>
        <w:rPr>
          <w:lang w:val="nl-BE"/>
        </w:rPr>
      </w:pPr>
      <w:bookmarkStart w:id="152" w:name="_Toc117492657"/>
      <w:bookmarkStart w:id="153" w:name="_Hlk104196536"/>
      <w:r w:rsidRPr="008E6288">
        <w:rPr>
          <w:lang w:val="nl-BE"/>
        </w:rPr>
        <w:t>Arti</w:t>
      </w:r>
      <w:r w:rsidR="008E6288" w:rsidRPr="008E6288">
        <w:rPr>
          <w:lang w:val="nl-BE"/>
        </w:rPr>
        <w:t>k</w:t>
      </w:r>
      <w:r w:rsidRPr="008E6288">
        <w:rPr>
          <w:lang w:val="nl-BE"/>
        </w:rPr>
        <w:t>e</w:t>
      </w:r>
      <w:r w:rsidR="008E6288" w:rsidRPr="008E6288">
        <w:rPr>
          <w:lang w:val="nl-BE"/>
        </w:rPr>
        <w:t>l 3</w:t>
      </w:r>
      <w:bookmarkEnd w:id="149"/>
      <w:bookmarkEnd w:id="150"/>
      <w:r w:rsidR="002F13C0">
        <w:rPr>
          <w:lang w:val="nl-BE"/>
        </w:rPr>
        <w:t>9</w:t>
      </w:r>
      <w:bookmarkEnd w:id="152"/>
    </w:p>
    <w:p w14:paraId="1F330740" w14:textId="77777777" w:rsidR="008E6288" w:rsidRPr="008E6288" w:rsidRDefault="008E6288" w:rsidP="008E6288">
      <w:pPr>
        <w:spacing w:before="0" w:after="200"/>
        <w:rPr>
          <w:lang w:val="nl-NL"/>
        </w:rPr>
      </w:pPr>
      <w:bookmarkStart w:id="154" w:name="_Hlk101877230"/>
      <w:bookmarkEnd w:id="153"/>
      <w:r w:rsidRPr="008E6288">
        <w:rPr>
          <w:lang w:val="nl-NL"/>
        </w:rPr>
        <w:t>De beslissingen van de Raad van Bestuur worden opgetekend in processen-verbaal die aan de leden van de Raad van Bestuur gericht worden.</w:t>
      </w:r>
    </w:p>
    <w:p w14:paraId="03A9E816" w14:textId="42D57247" w:rsidR="008E6288" w:rsidRPr="008E6288" w:rsidRDefault="008E6288" w:rsidP="008E6288">
      <w:pPr>
        <w:spacing w:before="0" w:after="200"/>
        <w:rPr>
          <w:lang w:val="nl-NL"/>
        </w:rPr>
      </w:pPr>
      <w:r w:rsidRPr="008E6288">
        <w:rPr>
          <w:lang w:val="nl-NL"/>
        </w:rPr>
        <w:t xml:space="preserve">Deze processen-verbaal worden ondertekend en bewaard door de Voorzitter in de zetel van de </w:t>
      </w:r>
      <w:r w:rsidRPr="00BA4761">
        <w:rPr>
          <w:lang w:val="nl-NL"/>
        </w:rPr>
        <w:t xml:space="preserve">Regionale </w:t>
      </w:r>
      <w:r w:rsidRPr="008E6288">
        <w:rPr>
          <w:lang w:val="nl-NL"/>
        </w:rPr>
        <w:t>Maatschappij van Onderlinge Bijstand.</w:t>
      </w:r>
    </w:p>
    <w:p w14:paraId="226D36E3" w14:textId="7FE3B63A" w:rsidR="008E6288" w:rsidRPr="004B7C55" w:rsidRDefault="008E6288" w:rsidP="008E6288">
      <w:pPr>
        <w:pStyle w:val="Heading2"/>
      </w:pPr>
      <w:bookmarkStart w:id="155" w:name="_Toc117492658"/>
      <w:r>
        <w:t>Afdeling 3</w:t>
      </w:r>
      <w:r w:rsidRPr="008A1B29">
        <w:t> </w:t>
      </w:r>
      <w:r w:rsidRPr="004B7C55">
        <w:t>: De Voorzitter</w:t>
      </w:r>
      <w:r w:rsidR="004B7C55" w:rsidRPr="004B7C55">
        <w:rPr>
          <w:strike/>
        </w:rPr>
        <w:t>,</w:t>
      </w:r>
      <w:r w:rsidRPr="004B7C55">
        <w:t xml:space="preserve"> de Ondervoorzitter, de secretaris en de schatbewaarder van de Regionale Maatschappij van Onderlinge Bijstand</w:t>
      </w:r>
      <w:bookmarkEnd w:id="155"/>
    </w:p>
    <w:p w14:paraId="615E28C9" w14:textId="1E555FC6" w:rsidR="00475E32" w:rsidRPr="008E6288" w:rsidRDefault="00475E32" w:rsidP="00475E32">
      <w:pPr>
        <w:pStyle w:val="Heading3"/>
        <w:rPr>
          <w:lang w:val="nl-BE"/>
        </w:rPr>
      </w:pPr>
      <w:bookmarkStart w:id="156" w:name="_Toc117492659"/>
      <w:bookmarkStart w:id="157" w:name="_Hlk104196935"/>
      <w:r w:rsidRPr="008E6288">
        <w:rPr>
          <w:lang w:val="nl-BE"/>
        </w:rPr>
        <w:t xml:space="preserve">Artikel </w:t>
      </w:r>
      <w:r w:rsidR="002F13C0">
        <w:rPr>
          <w:lang w:val="nl-BE"/>
        </w:rPr>
        <w:t>40</w:t>
      </w:r>
      <w:bookmarkEnd w:id="156"/>
    </w:p>
    <w:bookmarkEnd w:id="157"/>
    <w:p w14:paraId="47E05ACE" w14:textId="77777777" w:rsidR="000A2ECC" w:rsidRPr="004B7C55" w:rsidRDefault="000A2ECC" w:rsidP="000A2ECC">
      <w:pPr>
        <w:spacing w:before="0" w:after="200"/>
        <w:rPr>
          <w:lang w:val="nl-NL"/>
        </w:rPr>
      </w:pPr>
      <w:r w:rsidRPr="004B7C55">
        <w:rPr>
          <w:lang w:val="nl-NL"/>
        </w:rPr>
        <w:t>De Raad van Bestuur verkiest een uit zijn midden een voorzitter, een ondervoorzitter en een secretaris en een schatbewaarder.</w:t>
      </w:r>
    </w:p>
    <w:p w14:paraId="05086150" w14:textId="55E583D8" w:rsidR="000A2ECC" w:rsidRPr="000A2ECC" w:rsidRDefault="000A2ECC" w:rsidP="000A2ECC">
      <w:pPr>
        <w:spacing w:before="0" w:after="200"/>
        <w:rPr>
          <w:lang w:val="nl-NL"/>
        </w:rPr>
      </w:pPr>
      <w:r w:rsidRPr="000A2ECC">
        <w:rPr>
          <w:lang w:val="nl-NL"/>
        </w:rPr>
        <w:t xml:space="preserve">De Voorzitter is belast met de leiding van de Algemene Vergadering en van de Raad van Bestuur. Hij waakt over de uitvoering van de beslissingen die genomen worden door de officiële instanties en op de naleving van de statutaire en reglementaire voorschriften. Hij vertegenwoordigt de </w:t>
      </w:r>
      <w:r w:rsidRPr="004B7C55">
        <w:rPr>
          <w:lang w:val="nl-NL"/>
        </w:rPr>
        <w:t xml:space="preserve">Regionale </w:t>
      </w:r>
      <w:r w:rsidRPr="000A2ECC">
        <w:rPr>
          <w:lang w:val="nl-NL"/>
        </w:rPr>
        <w:t>Maatschappij van Onderlinge Bijstand in al zijn betrekkingen met de openbare besturen.</w:t>
      </w:r>
    </w:p>
    <w:p w14:paraId="2D89F0B0" w14:textId="0B35D102" w:rsidR="000A2ECC" w:rsidRPr="000A2ECC" w:rsidRDefault="000A2ECC" w:rsidP="000A2ECC">
      <w:pPr>
        <w:spacing w:before="0" w:after="200"/>
        <w:rPr>
          <w:lang w:val="nl-NL"/>
        </w:rPr>
      </w:pPr>
      <w:r w:rsidRPr="000A2ECC">
        <w:rPr>
          <w:lang w:val="nl-NL"/>
        </w:rPr>
        <w:t xml:space="preserve">De </w:t>
      </w:r>
      <w:r w:rsidRPr="004B7C55">
        <w:rPr>
          <w:lang w:val="nl-NL"/>
        </w:rPr>
        <w:t>Regionale</w:t>
      </w:r>
      <w:r w:rsidRPr="000A2ECC">
        <w:rPr>
          <w:b/>
          <w:bCs/>
          <w:i/>
          <w:iCs/>
          <w:lang w:val="nl-NL"/>
        </w:rPr>
        <w:t xml:space="preserve"> </w:t>
      </w:r>
      <w:r w:rsidRPr="000A2ECC">
        <w:rPr>
          <w:lang w:val="nl-NL"/>
        </w:rPr>
        <w:t>Maatschappij van Onderlinge Bijstand treedt op in rechte en is in rechte vertegenwoordigd, zowel in de hoedanigheid van eiser als in deze van verweerder, hetzij door de Voorzitter, hetzij door iedere andere persoon die hiertoe aangewezen zou worden door de Raad van Bestuur.</w:t>
      </w:r>
    </w:p>
    <w:p w14:paraId="1FE35360" w14:textId="35A56108" w:rsidR="000A2ECC" w:rsidRPr="004B7C55" w:rsidRDefault="000A2ECC" w:rsidP="000A2ECC">
      <w:pPr>
        <w:spacing w:before="0" w:after="200"/>
        <w:rPr>
          <w:lang w:val="nl-NL"/>
        </w:rPr>
      </w:pPr>
      <w:r w:rsidRPr="000A2ECC">
        <w:rPr>
          <w:lang w:val="nl-NL"/>
        </w:rPr>
        <w:t xml:space="preserve">De Voorzitter kan nochtans een bijzondere volmacht geven aan een andere Bestuurder of aan een lid van het administratief personeel om de </w:t>
      </w:r>
      <w:r w:rsidRPr="004B7C55">
        <w:rPr>
          <w:lang w:val="nl-NL"/>
        </w:rPr>
        <w:t>Regionale Maatschappij van Onderlinge Bijstand te vertegenwoordigen bij de Besturen, met inachtname van de vereisten bepaald in artikel 32, § 5 van onderhavige statuten.</w:t>
      </w:r>
    </w:p>
    <w:p w14:paraId="291B3241" w14:textId="0196A9FA" w:rsidR="000A2ECC" w:rsidRPr="008E6288" w:rsidRDefault="000A2ECC" w:rsidP="000A2ECC">
      <w:pPr>
        <w:pStyle w:val="Heading3"/>
        <w:rPr>
          <w:lang w:val="nl-BE"/>
        </w:rPr>
      </w:pPr>
      <w:bookmarkStart w:id="158" w:name="_Toc117492660"/>
      <w:bookmarkStart w:id="159" w:name="_Hlk104196976"/>
      <w:r w:rsidRPr="008E6288">
        <w:rPr>
          <w:lang w:val="nl-BE"/>
        </w:rPr>
        <w:t xml:space="preserve">Artikel </w:t>
      </w:r>
      <w:r>
        <w:rPr>
          <w:lang w:val="nl-BE"/>
        </w:rPr>
        <w:t>4</w:t>
      </w:r>
      <w:r w:rsidR="002F13C0">
        <w:rPr>
          <w:lang w:val="nl-BE"/>
        </w:rPr>
        <w:t>1</w:t>
      </w:r>
      <w:bookmarkEnd w:id="158"/>
    </w:p>
    <w:bookmarkEnd w:id="159"/>
    <w:p w14:paraId="2B53DAE1" w14:textId="77777777" w:rsidR="000A2ECC" w:rsidRPr="000A2ECC" w:rsidRDefault="000A2ECC" w:rsidP="000A2ECC">
      <w:pPr>
        <w:spacing w:before="0" w:after="200"/>
        <w:rPr>
          <w:lang w:val="nl-NL"/>
        </w:rPr>
      </w:pPr>
      <w:r w:rsidRPr="000A2ECC">
        <w:rPr>
          <w:lang w:val="nl-NL"/>
        </w:rPr>
        <w:t>De Ondervoorzitter vervangt, in voorkomend geval, de Voorzitter in geval van afwezigheid of wanneer deze verhinderd is. Hij staat de Voorzitter bij in de uitoefening van zijn functies. In afwezigheid van de Ondervoorzitters, wordt deze rol vervuld door de oudste Bestuurder.</w:t>
      </w:r>
    </w:p>
    <w:p w14:paraId="2389D535" w14:textId="7F104E9E" w:rsidR="000A2ECC" w:rsidRPr="008E6288" w:rsidRDefault="000A2ECC" w:rsidP="000A2ECC">
      <w:pPr>
        <w:pStyle w:val="Heading3"/>
        <w:rPr>
          <w:lang w:val="nl-BE"/>
        </w:rPr>
      </w:pPr>
      <w:bookmarkStart w:id="160" w:name="_Toc117492661"/>
      <w:r w:rsidRPr="008E6288">
        <w:rPr>
          <w:lang w:val="nl-BE"/>
        </w:rPr>
        <w:t xml:space="preserve">Artikel </w:t>
      </w:r>
      <w:r>
        <w:rPr>
          <w:lang w:val="nl-BE"/>
        </w:rPr>
        <w:t>4</w:t>
      </w:r>
      <w:r w:rsidR="002F13C0">
        <w:rPr>
          <w:lang w:val="nl-BE"/>
        </w:rPr>
        <w:t>2</w:t>
      </w:r>
      <w:bookmarkEnd w:id="160"/>
    </w:p>
    <w:p w14:paraId="4A4FBBD8" w14:textId="573358DF" w:rsidR="000A2ECC" w:rsidRDefault="000A2ECC" w:rsidP="000A2ECC">
      <w:pPr>
        <w:spacing w:before="0" w:after="200"/>
        <w:rPr>
          <w:lang w:val="nl-NL"/>
        </w:rPr>
      </w:pPr>
      <w:r w:rsidRPr="00F8364D">
        <w:rPr>
          <w:lang w:val="nl-NL"/>
        </w:rPr>
        <w:t>De Secretaris is verantwoordelijk voor de redactie van de processen-verbaal, van de briefwisseling, van de oproepingen aan de Algemene Vergadering, de Raad van Bestuur en voor het Secretariaat. Hij is belast met de bewaring van het archief en het bijhouden van het ledenbestand van de Regionale Maatschappij van Onderlinge Bijstand.</w:t>
      </w:r>
    </w:p>
    <w:p w14:paraId="67E54B16" w14:textId="627E704B" w:rsidR="008E0297" w:rsidRDefault="008E0297" w:rsidP="000A2ECC">
      <w:pPr>
        <w:spacing w:before="0" w:after="200"/>
        <w:rPr>
          <w:lang w:val="nl-NL"/>
        </w:rPr>
      </w:pPr>
    </w:p>
    <w:p w14:paraId="27A6DD44" w14:textId="77777777" w:rsidR="008E0297" w:rsidRPr="00F8364D" w:rsidRDefault="008E0297" w:rsidP="000A2ECC">
      <w:pPr>
        <w:spacing w:before="0" w:after="200"/>
        <w:rPr>
          <w:lang w:val="nl-NL"/>
        </w:rPr>
      </w:pPr>
    </w:p>
    <w:p w14:paraId="688F9306" w14:textId="77777777" w:rsidR="00F75895" w:rsidRPr="00F8364D" w:rsidRDefault="00F75895" w:rsidP="00F75895">
      <w:pPr>
        <w:pStyle w:val="Heading3"/>
        <w:rPr>
          <w:lang w:val="nl-BE"/>
        </w:rPr>
      </w:pPr>
      <w:bookmarkStart w:id="161" w:name="_Toc117492662"/>
      <w:bookmarkStart w:id="162" w:name="_Hlk104197103"/>
      <w:r w:rsidRPr="00F8364D">
        <w:rPr>
          <w:lang w:val="nl-BE"/>
        </w:rPr>
        <w:lastRenderedPageBreak/>
        <w:t>Artikel 42bis</w:t>
      </w:r>
      <w:bookmarkEnd w:id="161"/>
    </w:p>
    <w:bookmarkEnd w:id="162"/>
    <w:p w14:paraId="67082DFC" w14:textId="77777777" w:rsidR="00F75895" w:rsidRPr="00F8364D" w:rsidRDefault="00F75895" w:rsidP="00F75895">
      <w:pPr>
        <w:spacing w:before="0" w:after="200"/>
        <w:rPr>
          <w:bCs/>
          <w:lang w:val="nl-NL"/>
        </w:rPr>
      </w:pPr>
      <w:r w:rsidRPr="00F8364D">
        <w:rPr>
          <w:bCs/>
          <w:lang w:val="nl-NL"/>
        </w:rPr>
        <w:t>De ambten van secretaris en van schatbewaarder kunnen niet door dezelfde persoon worden uitgeoefend.</w:t>
      </w:r>
    </w:p>
    <w:p w14:paraId="2364608E" w14:textId="39C0B8A7" w:rsidR="000A2ECC" w:rsidRPr="00F8364D" w:rsidRDefault="000A2ECC" w:rsidP="000A2ECC">
      <w:pPr>
        <w:pStyle w:val="Heading3"/>
        <w:rPr>
          <w:lang w:val="nl-BE"/>
        </w:rPr>
      </w:pPr>
      <w:bookmarkStart w:id="163" w:name="_Toc117492663"/>
      <w:r w:rsidRPr="00F8364D">
        <w:rPr>
          <w:lang w:val="nl-BE"/>
        </w:rPr>
        <w:t xml:space="preserve">Artikel </w:t>
      </w:r>
      <w:r w:rsidR="00F75895" w:rsidRPr="00F8364D">
        <w:rPr>
          <w:lang w:val="nl-BE"/>
        </w:rPr>
        <w:t>42ter</w:t>
      </w:r>
      <w:bookmarkEnd w:id="163"/>
    </w:p>
    <w:p w14:paraId="0B88140B" w14:textId="77777777" w:rsidR="000A2ECC" w:rsidRPr="00F8364D" w:rsidRDefault="000A2ECC" w:rsidP="000A2ECC">
      <w:pPr>
        <w:spacing w:before="0" w:after="200"/>
        <w:rPr>
          <w:bCs/>
          <w:lang w:val="nl-NL"/>
        </w:rPr>
      </w:pPr>
      <w:r w:rsidRPr="00F8364D">
        <w:rPr>
          <w:bCs/>
          <w:lang w:val="nl-NL"/>
        </w:rPr>
        <w:t>De schatbewaarder is verantwoordelijk tegenover de Raad van Bestuur voor al de geldverhandelingen van de Regionale Maatschappij van Onderlinge Bijstand, het bijhouden van de boeken die door de reglementering zijn voorgeschreven, het opmaken van de statistieken, alsmede van de financiële toestand.</w:t>
      </w:r>
    </w:p>
    <w:p w14:paraId="1B91FD1D" w14:textId="60D7C658" w:rsidR="008E6288" w:rsidRDefault="000A2ECC" w:rsidP="000A2ECC">
      <w:pPr>
        <w:spacing w:before="0" w:after="200"/>
        <w:rPr>
          <w:lang w:val="nl-NL"/>
        </w:rPr>
      </w:pPr>
      <w:r w:rsidRPr="000A2ECC">
        <w:rPr>
          <w:lang w:val="nl-NL"/>
        </w:rPr>
        <w:br w:type="page"/>
      </w:r>
    </w:p>
    <w:p w14:paraId="5CB331BA" w14:textId="39127F2B" w:rsidR="00BE27A3" w:rsidRPr="009703BD" w:rsidRDefault="00BE27A3" w:rsidP="00BE27A3">
      <w:pPr>
        <w:pStyle w:val="Heading1"/>
      </w:pPr>
      <w:bookmarkStart w:id="164" w:name="_Toc117492664"/>
      <w:bookmarkStart w:id="165" w:name="_Hlk104198383"/>
      <w:r w:rsidRPr="009703BD">
        <w:lastRenderedPageBreak/>
        <w:t>Hoofdstuk I</w:t>
      </w:r>
      <w:r>
        <w:t>V – De dienst Vlaamse Sociale Bescherming</w:t>
      </w:r>
      <w:bookmarkEnd w:id="164"/>
    </w:p>
    <w:p w14:paraId="060C544F" w14:textId="1C512FDA" w:rsidR="00BE27A3" w:rsidRPr="00BE27A3" w:rsidRDefault="00BE27A3" w:rsidP="00BE27A3">
      <w:pPr>
        <w:pStyle w:val="Heading3"/>
        <w:rPr>
          <w:lang w:val="nl-BE"/>
        </w:rPr>
      </w:pPr>
      <w:bookmarkStart w:id="166" w:name="_Toc117492665"/>
      <w:bookmarkStart w:id="167" w:name="_Hlk104198419"/>
      <w:bookmarkEnd w:id="165"/>
      <w:r w:rsidRPr="00BE27A3">
        <w:rPr>
          <w:lang w:val="nl-BE"/>
        </w:rPr>
        <w:t>Artikel 4</w:t>
      </w:r>
      <w:r>
        <w:rPr>
          <w:lang w:val="nl-BE"/>
        </w:rPr>
        <w:t>3</w:t>
      </w:r>
      <w:bookmarkEnd w:id="166"/>
    </w:p>
    <w:bookmarkEnd w:id="167"/>
    <w:p w14:paraId="15E4FBFF" w14:textId="5CD14C6B" w:rsidR="00BE27A3" w:rsidRPr="00BE27A3" w:rsidRDefault="00BE27A3" w:rsidP="00BE27A3">
      <w:pPr>
        <w:spacing w:before="0" w:after="200"/>
        <w:rPr>
          <w:lang w:val="nl-NL"/>
        </w:rPr>
      </w:pPr>
      <w:r w:rsidRPr="00BE27A3">
        <w:rPr>
          <w:lang w:val="nl-NL"/>
        </w:rPr>
        <w:t xml:space="preserve">De in de schoot van de </w:t>
      </w:r>
      <w:r w:rsidRPr="00B36131">
        <w:rPr>
          <w:lang w:val="nl-NL"/>
        </w:rPr>
        <w:t>R</w:t>
      </w:r>
      <w:r w:rsidRPr="00BE27A3">
        <w:rPr>
          <w:lang w:val="nl-NL"/>
        </w:rPr>
        <w:t>MOB opgerichte dienst heeft als doel het uitvoeren van de pijlers van de Vlaamse Sociale Bescherming overeenkomstig de bepalingen van het decreet van 18 mei 2018 houdende de Vlaamse Sociale Bescherming en haar uitvoeringsbesluiten.</w:t>
      </w:r>
    </w:p>
    <w:p w14:paraId="0CA41B10" w14:textId="77777777" w:rsidR="00BE27A3" w:rsidRPr="00BE27A3" w:rsidRDefault="00BE27A3" w:rsidP="00BE27A3">
      <w:pPr>
        <w:spacing w:before="0" w:after="200"/>
        <w:rPr>
          <w:lang w:val="nl-NL"/>
        </w:rPr>
      </w:pPr>
      <w:r w:rsidRPr="00BE27A3">
        <w:rPr>
          <w:lang w:val="nl-NL"/>
        </w:rPr>
        <w:t>De rechten en plichten van de leden en de gebruikers van de zorgkas worden bepaald door het decreet van 18 mei 2018 en zijn uitvoeringsbesluiten.</w:t>
      </w:r>
    </w:p>
    <w:p w14:paraId="21064E4B" w14:textId="696D66F9" w:rsidR="00BE27A3" w:rsidRDefault="00BE27A3" w:rsidP="00BE27A3">
      <w:pPr>
        <w:pStyle w:val="Heading2"/>
      </w:pPr>
      <w:bookmarkStart w:id="168" w:name="_Toc117492666"/>
      <w:r>
        <w:t>Afdeling 1</w:t>
      </w:r>
      <w:r w:rsidRPr="008A1B29">
        <w:t xml:space="preserve"> : </w:t>
      </w:r>
      <w:r>
        <w:t>Begripsomschrijvingen</w:t>
      </w:r>
      <w:bookmarkEnd w:id="168"/>
    </w:p>
    <w:p w14:paraId="2A500310" w14:textId="77777777" w:rsidR="00BE27A3" w:rsidRPr="00BE27A3" w:rsidRDefault="00BE27A3" w:rsidP="00BE27A3">
      <w:pPr>
        <w:spacing w:before="0" w:after="200"/>
        <w:rPr>
          <w:lang w:val="nl-NL"/>
        </w:rPr>
      </w:pPr>
      <w:r w:rsidRPr="00BE27A3">
        <w:rPr>
          <w:lang w:val="nl-NL"/>
        </w:rPr>
        <w:t>Voor de toepassing van dit hoofdstuk van de statuten worden volgende begrippen gedefinieerd:</w:t>
      </w:r>
    </w:p>
    <w:p w14:paraId="5A925500" w14:textId="77777777" w:rsidR="00BE27A3" w:rsidRPr="00BE27A3" w:rsidRDefault="00BE27A3" w:rsidP="00BE27A3">
      <w:pPr>
        <w:numPr>
          <w:ilvl w:val="0"/>
          <w:numId w:val="38"/>
        </w:numPr>
        <w:spacing w:before="0" w:after="200"/>
        <w:rPr>
          <w:lang w:val="nl-NL"/>
        </w:rPr>
      </w:pPr>
      <w:r w:rsidRPr="00BE27A3">
        <w:rPr>
          <w:lang w:val="nl-NL"/>
        </w:rPr>
        <w:t>Decreet: Decreet van 18 mei 2018 houdende de Vlaamse sociale bescherming;</w:t>
      </w:r>
    </w:p>
    <w:p w14:paraId="3AD3D930" w14:textId="77777777" w:rsidR="00BE27A3" w:rsidRPr="00BE27A3" w:rsidRDefault="00BE27A3" w:rsidP="00BE27A3">
      <w:pPr>
        <w:numPr>
          <w:ilvl w:val="0"/>
          <w:numId w:val="38"/>
        </w:numPr>
        <w:spacing w:before="0" w:after="200"/>
        <w:rPr>
          <w:lang w:val="nl-NL"/>
        </w:rPr>
      </w:pPr>
      <w:r w:rsidRPr="00BE27A3">
        <w:rPr>
          <w:lang w:val="nl-NL"/>
        </w:rPr>
        <w:t>Besluit: Besluit van 30 november 2018 houdende de uitvoering van het Decreet van 18 mei 2018 houdende de Vlaamse sociale bescherming;</w:t>
      </w:r>
    </w:p>
    <w:p w14:paraId="6C3FC766" w14:textId="77777777" w:rsidR="00BE27A3" w:rsidRPr="00BE27A3" w:rsidRDefault="00BE27A3" w:rsidP="00BE27A3">
      <w:pPr>
        <w:numPr>
          <w:ilvl w:val="0"/>
          <w:numId w:val="38"/>
        </w:numPr>
        <w:spacing w:before="0" w:after="200"/>
        <w:rPr>
          <w:lang w:val="nl-NL"/>
        </w:rPr>
      </w:pPr>
      <w:r w:rsidRPr="00BE27A3">
        <w:rPr>
          <w:lang w:val="nl-NL"/>
        </w:rPr>
        <w:t xml:space="preserve">Administratief aansluiten: de aansluiting zonder premiebetaling bij een zorgkas door personen op wie de vlaamse sociale bescherming niet van toepassing is of die zich niet vrijwillig hebben aangesloten bij een zorgkas, maar die wel een beroep doen op zorg deel uitmakend van de pijlers van de Vlaamse sociale bescherming.  </w:t>
      </w:r>
    </w:p>
    <w:p w14:paraId="19C547F7" w14:textId="7E7C98F2" w:rsidR="00BE27A3" w:rsidRDefault="00BE27A3" w:rsidP="00BE27A3">
      <w:pPr>
        <w:pStyle w:val="Heading2"/>
      </w:pPr>
      <w:bookmarkStart w:id="169" w:name="_Toc117492667"/>
      <w:r>
        <w:t>Afdeling 2</w:t>
      </w:r>
      <w:r w:rsidRPr="008A1B29">
        <w:t xml:space="preserve"> : </w:t>
      </w:r>
      <w:r>
        <w:t>Bedrag van de premie</w:t>
      </w:r>
      <w:bookmarkEnd w:id="169"/>
    </w:p>
    <w:p w14:paraId="3250F744" w14:textId="77777777" w:rsidR="00BE27A3" w:rsidRPr="00BE27A3" w:rsidRDefault="00BE27A3" w:rsidP="00BE27A3">
      <w:pPr>
        <w:spacing w:before="0" w:after="200"/>
        <w:rPr>
          <w:lang w:val="nl-NL"/>
        </w:rPr>
      </w:pPr>
      <w:r w:rsidRPr="00BE27A3">
        <w:rPr>
          <w:lang w:val="nl-NL"/>
        </w:rPr>
        <w:t xml:space="preserve">De jaarlijkse premie voor de Vlaamse Sociale Bescherming bedraagt </w:t>
      </w:r>
      <w:r w:rsidRPr="00BE27A3">
        <w:rPr>
          <w:bCs/>
          <w:iCs/>
          <w:lang w:val="nl-NL"/>
        </w:rPr>
        <w:t>54</w:t>
      </w:r>
      <w:r w:rsidRPr="00BE27A3">
        <w:rPr>
          <w:lang w:val="nl-NL"/>
        </w:rPr>
        <w:t xml:space="preserve"> euro.</w:t>
      </w:r>
    </w:p>
    <w:p w14:paraId="672AC89D" w14:textId="6AD7114C" w:rsidR="00BE27A3" w:rsidRPr="00BE27A3" w:rsidRDefault="00BE27A3" w:rsidP="00BE27A3">
      <w:pPr>
        <w:spacing w:before="0" w:after="200"/>
        <w:rPr>
          <w:lang w:val="nl-NL"/>
        </w:rPr>
      </w:pPr>
      <w:r w:rsidRPr="00BE27A3">
        <w:rPr>
          <w:lang w:val="nl-NL"/>
        </w:rPr>
        <w:t>In afwijking hiervan bedraagt de jaarlijkse premie voor de Vlaamse Sociale Bescherming 27</w:t>
      </w:r>
      <w:r w:rsidRPr="00BE27A3">
        <w:rPr>
          <w:b/>
          <w:bCs/>
          <w:i/>
          <w:iCs/>
          <w:lang w:val="nl-NL"/>
        </w:rPr>
        <w:t xml:space="preserve"> </w:t>
      </w:r>
      <w:r w:rsidRPr="00BE27A3">
        <w:rPr>
          <w:lang w:val="nl-NL"/>
        </w:rPr>
        <w:t>euro voor de personen, die op 1 januari van het kalenderjaar dat voorafgaat aan het kalenderjaar waarop de premie betrekking heeft, recht hebben op de verhoogde verzekeringstegemoetkoming, vermeld in artikel 37, § 19 van de wet betreffende de verplichte verzekering voor geneeskundige verzorging en uitkeringen, gecoördineerd op 14 juli 1994.</w:t>
      </w:r>
    </w:p>
    <w:p w14:paraId="6F5F11DD" w14:textId="77777777" w:rsidR="00BE27A3" w:rsidRPr="00BE27A3" w:rsidRDefault="00BE27A3" w:rsidP="00BE27A3">
      <w:pPr>
        <w:spacing w:before="0" w:after="200"/>
        <w:rPr>
          <w:lang w:val="nl-NL"/>
        </w:rPr>
      </w:pPr>
      <w:r w:rsidRPr="00BE27A3">
        <w:rPr>
          <w:lang w:val="nl-NL"/>
        </w:rPr>
        <w:t>Met ingang van het kalenderjaar 2016 worden de jaarlijkse ledenpremies vermeld in het eerste en tweede lid, ieder jaar op 1 januari aangepast aan de ontwikkeling van het gezondheidsindexcijfer van de consumptieprijzen van de maand april van het voorgaande jaar ten opzichte van het gezondheidsindexcijfer van de consumptieprijzen van de maand april in 2014.</w:t>
      </w:r>
    </w:p>
    <w:p w14:paraId="2D3D3B87" w14:textId="77777777" w:rsidR="00BE27A3" w:rsidRPr="00BE27A3" w:rsidRDefault="00BE27A3" w:rsidP="00BE27A3">
      <w:pPr>
        <w:spacing w:before="0" w:after="200"/>
        <w:rPr>
          <w:lang w:val="nl-NL"/>
        </w:rPr>
      </w:pPr>
      <w:r w:rsidRPr="00BE27A3">
        <w:rPr>
          <w:lang w:val="nl-NL"/>
        </w:rPr>
        <w:t xml:space="preserve">Na de jaarlijkse berekening vermeld in het vorige lid, worden de bedragen naar beneden afgerond als het eerste cijfer na de komma minder dan 5 bedraagt. De bedragen worden naar boven afgerond, als het eerste cijfer na de komma 5 of meer bedraagt. </w:t>
      </w:r>
    </w:p>
    <w:p w14:paraId="212187C8" w14:textId="77777777" w:rsidR="00BE27A3" w:rsidRPr="00BE27A3" w:rsidRDefault="00BE27A3" w:rsidP="00BE27A3">
      <w:pPr>
        <w:spacing w:before="0" w:after="200"/>
        <w:rPr>
          <w:lang w:val="nl-NL"/>
        </w:rPr>
      </w:pPr>
      <w:r w:rsidRPr="00BE27A3">
        <w:rPr>
          <w:lang w:val="nl-NL"/>
        </w:rPr>
        <w:t>Onder gezondheidsindexcijfer wordt verstaan: het prijsindexcijfer dat berekend wordt voor de toepassing van artikel 2 van het koninklijk besluit van 24 december 1993 ter uitvoering van de wet van 6 januari 1989 tot vrijwaring van ’s lands concurrentievermogen, bekrachtigd bij wet van 30 maart 1994 houdende sociale bepalingen.</w:t>
      </w:r>
    </w:p>
    <w:p w14:paraId="022CB4C0" w14:textId="77777777" w:rsidR="00BE27A3" w:rsidRPr="00BE27A3" w:rsidRDefault="00BE27A3" w:rsidP="00CF449F">
      <w:pPr>
        <w:spacing w:before="0" w:after="200"/>
        <w:rPr>
          <w:lang w:val="nl-NL"/>
        </w:rPr>
      </w:pPr>
    </w:p>
    <w:p w14:paraId="24981A8C" w14:textId="77777777" w:rsidR="00BE27A3" w:rsidRPr="00BE27A3" w:rsidRDefault="00BE27A3" w:rsidP="00CF449F">
      <w:pPr>
        <w:spacing w:before="0" w:after="200"/>
        <w:rPr>
          <w:lang w:val="nl-BE"/>
        </w:rPr>
      </w:pPr>
    </w:p>
    <w:p w14:paraId="1C027B06" w14:textId="5DE4D06E" w:rsidR="00BE27A3" w:rsidRPr="009703BD" w:rsidRDefault="00BE27A3" w:rsidP="00BE27A3">
      <w:pPr>
        <w:pStyle w:val="Heading1"/>
      </w:pPr>
      <w:bookmarkStart w:id="170" w:name="_Toc117492668"/>
      <w:bookmarkStart w:id="171" w:name="_Hlk104198485"/>
      <w:r w:rsidRPr="009703BD">
        <w:lastRenderedPageBreak/>
        <w:t xml:space="preserve">Hoofdstuk </w:t>
      </w:r>
      <w:r>
        <w:t>V – Begrotingen en jaarrekeningen</w:t>
      </w:r>
      <w:bookmarkEnd w:id="170"/>
    </w:p>
    <w:p w14:paraId="4B833F53" w14:textId="63802CB0" w:rsidR="00BE27A3" w:rsidRPr="00BE27A3" w:rsidRDefault="00BE27A3" w:rsidP="00BE27A3">
      <w:pPr>
        <w:pStyle w:val="Heading3"/>
        <w:rPr>
          <w:lang w:val="nl-BE"/>
        </w:rPr>
      </w:pPr>
      <w:bookmarkStart w:id="172" w:name="_Toc117492669"/>
      <w:bookmarkEnd w:id="171"/>
      <w:r w:rsidRPr="00BE27A3">
        <w:rPr>
          <w:lang w:val="nl-BE"/>
        </w:rPr>
        <w:t>Artikel 4</w:t>
      </w:r>
      <w:r>
        <w:rPr>
          <w:lang w:val="nl-BE"/>
        </w:rPr>
        <w:t>4</w:t>
      </w:r>
      <w:bookmarkEnd w:id="172"/>
    </w:p>
    <w:p w14:paraId="647D71F5" w14:textId="77777777" w:rsidR="00BE27A3" w:rsidRPr="00BE27A3" w:rsidRDefault="00BE27A3" w:rsidP="00BE27A3">
      <w:pPr>
        <w:spacing w:before="0" w:after="200"/>
        <w:rPr>
          <w:lang w:val="nl-NL"/>
        </w:rPr>
      </w:pPr>
      <w:r w:rsidRPr="00BE27A3">
        <w:rPr>
          <w:lang w:val="nl-NL"/>
        </w:rPr>
        <w:t>A.</w:t>
      </w:r>
      <w:r w:rsidRPr="00BE27A3">
        <w:rPr>
          <w:lang w:val="nl-NL"/>
        </w:rPr>
        <w:tab/>
        <w:t>De boekhoudkundige bepalingen worden geregeld overeenkomstig de bepalingen van het decreet en zijn uitvoeringsbesluiten en overeenkomstig de bepalingen van artikel 29 van de wet van 6 augustus 1990. De ontvangsten van deze dienst bestaan uit :</w:t>
      </w:r>
    </w:p>
    <w:p w14:paraId="3B899F1E" w14:textId="42108BAD" w:rsidR="00BE27A3" w:rsidRPr="00BE27A3" w:rsidRDefault="00BE27A3" w:rsidP="00BE27A3">
      <w:pPr>
        <w:spacing w:before="0" w:after="200"/>
        <w:ind w:firstLine="720"/>
        <w:rPr>
          <w:lang w:val="nl-NL"/>
        </w:rPr>
      </w:pPr>
      <w:r w:rsidRPr="00BE27A3">
        <w:rPr>
          <w:lang w:val="nl-NL"/>
        </w:rPr>
        <w:t>1°</w:t>
      </w:r>
      <w:r>
        <w:rPr>
          <w:lang w:val="nl-NL"/>
        </w:rPr>
        <w:t xml:space="preserve"> </w:t>
      </w:r>
      <w:r w:rsidRPr="00BE27A3">
        <w:rPr>
          <w:lang w:val="nl-NL"/>
        </w:rPr>
        <w:t>de premies ;</w:t>
      </w:r>
    </w:p>
    <w:p w14:paraId="29AA16F2" w14:textId="044E98D7" w:rsidR="00BE27A3" w:rsidRPr="00BE27A3" w:rsidRDefault="00BE27A3" w:rsidP="00BE27A3">
      <w:pPr>
        <w:spacing w:before="0" w:after="200"/>
        <w:ind w:firstLine="720"/>
        <w:rPr>
          <w:lang w:val="nl-NL"/>
        </w:rPr>
      </w:pPr>
      <w:r w:rsidRPr="00BE27A3">
        <w:rPr>
          <w:lang w:val="nl-NL"/>
        </w:rPr>
        <w:t>2°</w:t>
      </w:r>
      <w:r>
        <w:rPr>
          <w:lang w:val="nl-NL"/>
        </w:rPr>
        <w:t xml:space="preserve"> </w:t>
      </w:r>
      <w:r w:rsidRPr="00BE27A3">
        <w:rPr>
          <w:lang w:val="nl-NL"/>
        </w:rPr>
        <w:t>de subsidies van het Vlaamse Zorgfonds ;</w:t>
      </w:r>
    </w:p>
    <w:p w14:paraId="7D3EFB9B" w14:textId="75E1F5AF" w:rsidR="00BE27A3" w:rsidRPr="00BE27A3" w:rsidRDefault="00BE27A3" w:rsidP="00BE27A3">
      <w:pPr>
        <w:spacing w:before="0" w:after="200"/>
        <w:ind w:firstLine="720"/>
        <w:rPr>
          <w:lang w:val="nl-NL"/>
        </w:rPr>
      </w:pPr>
      <w:r w:rsidRPr="00BE27A3">
        <w:rPr>
          <w:lang w:val="nl-NL"/>
        </w:rPr>
        <w:t>3°</w:t>
      </w:r>
      <w:r>
        <w:rPr>
          <w:lang w:val="nl-NL"/>
        </w:rPr>
        <w:t xml:space="preserve"> </w:t>
      </w:r>
      <w:r w:rsidRPr="00BE27A3">
        <w:rPr>
          <w:lang w:val="nl-NL"/>
        </w:rPr>
        <w:t>de toelagen van de Openbare Besturen ;</w:t>
      </w:r>
    </w:p>
    <w:p w14:paraId="74476443" w14:textId="76A090A9" w:rsidR="00BE27A3" w:rsidRPr="00BE27A3" w:rsidRDefault="00BE27A3" w:rsidP="00BE27A3">
      <w:pPr>
        <w:spacing w:before="0" w:after="200"/>
        <w:ind w:firstLine="720"/>
        <w:rPr>
          <w:lang w:val="nl-NL"/>
        </w:rPr>
      </w:pPr>
      <w:r w:rsidRPr="00BE27A3">
        <w:rPr>
          <w:lang w:val="nl-NL"/>
        </w:rPr>
        <w:t>4°</w:t>
      </w:r>
      <w:r>
        <w:rPr>
          <w:lang w:val="nl-NL"/>
        </w:rPr>
        <w:t xml:space="preserve"> </w:t>
      </w:r>
      <w:r w:rsidRPr="00BE27A3">
        <w:rPr>
          <w:lang w:val="nl-NL"/>
        </w:rPr>
        <w:t>de giften en legaten, alsook de verschillende ontvangsten en opbrengsten voor deze dienst bijzonder bestemd ;</w:t>
      </w:r>
    </w:p>
    <w:p w14:paraId="71DE6163" w14:textId="446191BF" w:rsidR="00BE27A3" w:rsidRPr="00BE27A3" w:rsidRDefault="00BE27A3" w:rsidP="00BE27A3">
      <w:pPr>
        <w:spacing w:before="0" w:after="200"/>
        <w:ind w:firstLine="720"/>
        <w:rPr>
          <w:lang w:val="nl-NL"/>
        </w:rPr>
      </w:pPr>
      <w:r w:rsidRPr="00BE27A3">
        <w:rPr>
          <w:lang w:val="nl-NL"/>
        </w:rPr>
        <w:t>5°</w:t>
      </w:r>
      <w:r>
        <w:rPr>
          <w:lang w:val="nl-NL"/>
        </w:rPr>
        <w:t xml:space="preserve"> </w:t>
      </w:r>
      <w:r w:rsidRPr="00BE27A3">
        <w:rPr>
          <w:lang w:val="nl-NL"/>
        </w:rPr>
        <w:t>de aan de dienst toekomende intresten en winsten op aangekochte of verkochte titels.</w:t>
      </w:r>
    </w:p>
    <w:p w14:paraId="7B4B0753" w14:textId="77777777" w:rsidR="00BE27A3" w:rsidRPr="00BE27A3" w:rsidRDefault="00BE27A3" w:rsidP="00BE27A3">
      <w:pPr>
        <w:spacing w:before="0" w:after="200"/>
        <w:rPr>
          <w:lang w:val="nl-NL"/>
        </w:rPr>
      </w:pPr>
      <w:r w:rsidRPr="00BE27A3">
        <w:rPr>
          <w:lang w:val="nl-NL"/>
        </w:rPr>
        <w:t>B.</w:t>
      </w:r>
      <w:r w:rsidRPr="00BE27A3">
        <w:rPr>
          <w:lang w:val="nl-NL"/>
        </w:rPr>
        <w:tab/>
        <w:t xml:space="preserve">Het maatschappelijk vermogen van de </w:t>
      </w:r>
      <w:r w:rsidRPr="00BE27A3">
        <w:rPr>
          <w:b/>
          <w:bCs/>
          <w:i/>
          <w:iCs/>
          <w:lang w:val="nl-NL"/>
        </w:rPr>
        <w:t xml:space="preserve">Regionale </w:t>
      </w:r>
      <w:r w:rsidRPr="00BE27A3">
        <w:rPr>
          <w:lang w:val="nl-NL"/>
        </w:rPr>
        <w:t>Maatschappij van Onderlinge Bijstand mag niet worden aangewend voor doeleinden andere dan uitdrukkelijk bij deze statuten zijn bepaald.</w:t>
      </w:r>
    </w:p>
    <w:p w14:paraId="0864FECE" w14:textId="59BEEA7A" w:rsidR="00BE27A3" w:rsidRDefault="00BE27A3" w:rsidP="00BE27A3">
      <w:pPr>
        <w:spacing w:before="0" w:after="200"/>
        <w:rPr>
          <w:lang w:val="nl-NL"/>
        </w:rPr>
      </w:pPr>
      <w:r w:rsidRPr="00BE27A3">
        <w:rPr>
          <w:lang w:val="nl-NL"/>
        </w:rPr>
        <w:t>C.</w:t>
      </w:r>
      <w:r w:rsidRPr="00BE27A3">
        <w:rPr>
          <w:lang w:val="nl-NL"/>
        </w:rPr>
        <w:tab/>
        <w:t>Het maatschappelijk vermogen dient belegd overeenkomstig artikel 29 § 4 van de wet van 6 augustus 1990.</w:t>
      </w:r>
    </w:p>
    <w:p w14:paraId="0C3631CD" w14:textId="16213308" w:rsidR="00BE27A3" w:rsidRDefault="00BE27A3" w:rsidP="00BE27A3">
      <w:pPr>
        <w:spacing w:before="0" w:after="200"/>
        <w:rPr>
          <w:lang w:val="nl-NL"/>
        </w:rPr>
      </w:pPr>
    </w:p>
    <w:p w14:paraId="29B682A6" w14:textId="2D7AFED7" w:rsidR="00BE27A3" w:rsidRPr="009703BD" w:rsidRDefault="00BE27A3" w:rsidP="00BE27A3">
      <w:pPr>
        <w:pStyle w:val="Heading1"/>
      </w:pPr>
      <w:bookmarkStart w:id="173" w:name="_Toc117492670"/>
      <w:bookmarkStart w:id="174" w:name="_Hlk104198614"/>
      <w:r w:rsidRPr="009703BD">
        <w:lastRenderedPageBreak/>
        <w:t xml:space="preserve">Hoofdstuk </w:t>
      </w:r>
      <w:r>
        <w:t>VI– Algemene Bepalingen</w:t>
      </w:r>
      <w:bookmarkEnd w:id="173"/>
    </w:p>
    <w:p w14:paraId="6C23BC84" w14:textId="77777777" w:rsidR="00BE27A3" w:rsidRPr="00BE27A3" w:rsidRDefault="00BE27A3" w:rsidP="00BE27A3">
      <w:pPr>
        <w:pStyle w:val="Heading3"/>
        <w:rPr>
          <w:lang w:val="nl-BE"/>
        </w:rPr>
      </w:pPr>
      <w:bookmarkStart w:id="175" w:name="_Toc117492671"/>
      <w:bookmarkStart w:id="176" w:name="_Hlk104198676"/>
      <w:bookmarkEnd w:id="174"/>
      <w:r w:rsidRPr="00BE27A3">
        <w:rPr>
          <w:lang w:val="nl-BE"/>
        </w:rPr>
        <w:t>Artikel 4</w:t>
      </w:r>
      <w:r>
        <w:rPr>
          <w:lang w:val="nl-BE"/>
        </w:rPr>
        <w:t>4</w:t>
      </w:r>
      <w:bookmarkEnd w:id="175"/>
    </w:p>
    <w:bookmarkEnd w:id="176"/>
    <w:p w14:paraId="5F54B331" w14:textId="62379C43" w:rsidR="00BE27A3" w:rsidRPr="00BE27A3" w:rsidRDefault="00BE27A3" w:rsidP="00BE27A3">
      <w:pPr>
        <w:rPr>
          <w:szCs w:val="18"/>
          <w:lang w:val="nl-NL"/>
        </w:rPr>
      </w:pPr>
      <w:r w:rsidRPr="00BE27A3">
        <w:rPr>
          <w:szCs w:val="18"/>
          <w:lang w:val="nl-NL"/>
        </w:rPr>
        <w:t>Indien het gaat om een tussenkomst ingevolge een schadegeval met verantwoordelijke derde, subrogeert het effectief lid de</w:t>
      </w:r>
      <w:r w:rsidR="009C75E2">
        <w:rPr>
          <w:szCs w:val="18"/>
          <w:lang w:val="nl-NL"/>
        </w:rPr>
        <w:t xml:space="preserve"> </w:t>
      </w:r>
      <w:r w:rsidR="009C75E2" w:rsidRPr="008C0B00">
        <w:rPr>
          <w:szCs w:val="18"/>
          <w:lang w:val="nl-NL"/>
        </w:rPr>
        <w:t>regionale</w:t>
      </w:r>
      <w:r w:rsidRPr="008C0B00">
        <w:rPr>
          <w:szCs w:val="18"/>
          <w:lang w:val="nl-NL"/>
        </w:rPr>
        <w:t xml:space="preserve"> </w:t>
      </w:r>
      <w:r w:rsidRPr="00BE27A3">
        <w:rPr>
          <w:szCs w:val="18"/>
          <w:lang w:val="nl-NL"/>
        </w:rPr>
        <w:t>maatschappij van onderlinge bijstand. Deze kan overgaan tot de terugvordering van de betaalde tegemoetkomingen bij de verzekeringsmaatschappij of de verantwoordelijke derde.</w:t>
      </w:r>
    </w:p>
    <w:p w14:paraId="3D44B6AE" w14:textId="4D18644D" w:rsidR="00BE27A3" w:rsidRPr="00BE27A3" w:rsidRDefault="00BE27A3" w:rsidP="00BE27A3">
      <w:pPr>
        <w:keepNext/>
        <w:keepLines/>
        <w:pageBreakBefore/>
        <w:pBdr>
          <w:bottom w:val="single" w:sz="12" w:space="1" w:color="EFA70F" w:themeColor="accent4"/>
        </w:pBdr>
        <w:spacing w:before="480" w:after="120" w:line="240" w:lineRule="auto"/>
        <w:jc w:val="left"/>
        <w:outlineLvl w:val="0"/>
        <w:rPr>
          <w:rFonts w:eastAsiaTheme="majorEastAsia" w:cstheme="majorBidi"/>
          <w:bCs/>
          <w:color w:val="326AAA" w:themeColor="accent1"/>
          <w:sz w:val="28"/>
          <w:szCs w:val="28"/>
          <w:lang w:val="nl-BE"/>
        </w:rPr>
      </w:pPr>
      <w:bookmarkStart w:id="177" w:name="_Toc117492672"/>
      <w:r w:rsidRPr="00BE27A3">
        <w:rPr>
          <w:rFonts w:eastAsiaTheme="majorEastAsia" w:cstheme="majorBidi"/>
          <w:bCs/>
          <w:color w:val="326AAA" w:themeColor="accent1"/>
          <w:sz w:val="28"/>
          <w:szCs w:val="28"/>
          <w:lang w:val="nl-BE"/>
        </w:rPr>
        <w:lastRenderedPageBreak/>
        <w:t>Hoofdstuk V</w:t>
      </w:r>
      <w:r>
        <w:rPr>
          <w:rFonts w:eastAsiaTheme="majorEastAsia" w:cstheme="majorBidi"/>
          <w:bCs/>
          <w:color w:val="326AAA" w:themeColor="accent1"/>
          <w:sz w:val="28"/>
          <w:szCs w:val="28"/>
          <w:lang w:val="nl-BE"/>
        </w:rPr>
        <w:t>I</w:t>
      </w:r>
      <w:r w:rsidRPr="00BE27A3">
        <w:rPr>
          <w:rFonts w:eastAsiaTheme="majorEastAsia" w:cstheme="majorBidi"/>
          <w:bCs/>
          <w:color w:val="326AAA" w:themeColor="accent1"/>
          <w:sz w:val="28"/>
          <w:szCs w:val="28"/>
          <w:lang w:val="nl-BE"/>
        </w:rPr>
        <w:t xml:space="preserve">I– </w:t>
      </w:r>
      <w:r>
        <w:rPr>
          <w:rFonts w:eastAsiaTheme="majorEastAsia" w:cstheme="majorBidi"/>
          <w:bCs/>
          <w:color w:val="326AAA" w:themeColor="accent1"/>
          <w:sz w:val="28"/>
          <w:szCs w:val="28"/>
          <w:lang w:val="nl-BE"/>
        </w:rPr>
        <w:t>Wijzigingen aan de statuten, ontbinding en vereffening</w:t>
      </w:r>
      <w:bookmarkEnd w:id="177"/>
    </w:p>
    <w:p w14:paraId="1FC54BA5" w14:textId="5DDB04DF" w:rsidR="00BE27A3" w:rsidRPr="00BE27A3" w:rsidRDefault="00BE27A3" w:rsidP="00BE27A3">
      <w:pPr>
        <w:pStyle w:val="Heading3"/>
        <w:rPr>
          <w:lang w:val="nl-BE"/>
        </w:rPr>
      </w:pPr>
      <w:bookmarkStart w:id="178" w:name="_Toc117492673"/>
      <w:r w:rsidRPr="00BE27A3">
        <w:rPr>
          <w:lang w:val="nl-BE"/>
        </w:rPr>
        <w:t>Artikel 4</w:t>
      </w:r>
      <w:r>
        <w:rPr>
          <w:lang w:val="nl-BE"/>
        </w:rPr>
        <w:t>6</w:t>
      </w:r>
      <w:bookmarkEnd w:id="178"/>
    </w:p>
    <w:p w14:paraId="35B0381D" w14:textId="3A72C6FA" w:rsidR="00BE27A3" w:rsidRPr="00BE27A3" w:rsidRDefault="00BE27A3" w:rsidP="00BE27A3">
      <w:pPr>
        <w:spacing w:before="0" w:after="200"/>
        <w:rPr>
          <w:lang w:val="nl-NL"/>
        </w:rPr>
      </w:pPr>
      <w:r w:rsidRPr="00BE27A3">
        <w:rPr>
          <w:lang w:val="nl-NL"/>
        </w:rPr>
        <w:t>De statuten kunnen enkel gewijzigd worden door de Algemene Vergadering die hiertoe bijeengeroepen wordt en beraadslaagt overeenkomstig de bij de wet en de statuten bepaalde vormen.</w:t>
      </w:r>
    </w:p>
    <w:p w14:paraId="44657492" w14:textId="6BBD8D2E" w:rsidR="00BE27A3" w:rsidRPr="00BE27A3" w:rsidRDefault="00BE27A3" w:rsidP="00BE27A3">
      <w:pPr>
        <w:spacing w:before="0" w:after="200"/>
        <w:rPr>
          <w:lang w:val="nl-NL"/>
        </w:rPr>
      </w:pPr>
      <w:r w:rsidRPr="00BE27A3">
        <w:rPr>
          <w:lang w:val="nl-NL"/>
        </w:rPr>
        <w:t>Er kan slechts tot statutenwijziging worden besloten, indien de helft van de leden aanwezig of vertegenwoordigd is en de beslissing met de meerderheid van twee derden van de uitgebrachte stemmen wordt genomen.</w:t>
      </w:r>
    </w:p>
    <w:p w14:paraId="0335DC2F" w14:textId="61DE2195" w:rsidR="00BE27A3" w:rsidRPr="00BE27A3" w:rsidRDefault="00BE27A3" w:rsidP="00BE27A3">
      <w:pPr>
        <w:spacing w:before="0" w:after="200"/>
        <w:rPr>
          <w:lang w:val="nl-NL"/>
        </w:rPr>
      </w:pPr>
      <w:r w:rsidRPr="00BE27A3">
        <w:rPr>
          <w:lang w:val="nl-NL"/>
        </w:rPr>
        <w:t>Zo het vereiste aanwezigheidsquorum niet is bereikt, kan een tweede vergadering bijeengeroepen worden. Op de dagorde van deze vergadering kunnen slechts punten worden hernomen die op de dagorde van de eerste Algemene Vergadering stonden. Deze tweede Algemene Vergadering beraadslaagt geldig ongeacht het aantal aanwezige leden.</w:t>
      </w:r>
    </w:p>
    <w:p w14:paraId="71855D9D" w14:textId="39C7604E" w:rsidR="00BE27A3" w:rsidRPr="00BE27A3" w:rsidRDefault="00BE27A3" w:rsidP="00BE27A3">
      <w:pPr>
        <w:pStyle w:val="Heading3"/>
        <w:rPr>
          <w:lang w:val="nl-BE"/>
        </w:rPr>
      </w:pPr>
      <w:bookmarkStart w:id="179" w:name="_Toc117492674"/>
      <w:r w:rsidRPr="00BE27A3">
        <w:rPr>
          <w:lang w:val="nl-BE"/>
        </w:rPr>
        <w:t>Artikel 4</w:t>
      </w:r>
      <w:r>
        <w:rPr>
          <w:lang w:val="nl-BE"/>
        </w:rPr>
        <w:t>7</w:t>
      </w:r>
      <w:bookmarkEnd w:id="179"/>
    </w:p>
    <w:p w14:paraId="0DCEE6C4" w14:textId="4F73142E" w:rsidR="0093445C" w:rsidRPr="0093445C" w:rsidRDefault="00CE54E6" w:rsidP="0093445C">
      <w:pPr>
        <w:spacing w:before="0" w:after="200"/>
        <w:rPr>
          <w:lang w:val="nl-NL"/>
        </w:rPr>
      </w:pPr>
      <w:r>
        <w:rPr>
          <w:lang w:val="nl-NL"/>
        </w:rPr>
        <w:t xml:space="preserve">De Regionale Maatschappij van Onderlinge Bijstand kan ontbonden worden door een </w:t>
      </w:r>
      <w:r w:rsidR="0093445C" w:rsidRPr="0093445C">
        <w:rPr>
          <w:lang w:val="nl-NL"/>
        </w:rPr>
        <w:t>beslissing van de Algemene Vergadering in buitengewone zitting samengeroepen. De bepalingen van de artikels 10, 11 en 12 van de wet van 6 augustus 1990 zijn hierop van toepassing.</w:t>
      </w:r>
    </w:p>
    <w:p w14:paraId="55779FEE" w14:textId="35477EE6" w:rsidR="0093445C" w:rsidRPr="0093445C" w:rsidRDefault="0093445C" w:rsidP="0093445C">
      <w:pPr>
        <w:spacing w:before="0" w:after="200"/>
        <w:rPr>
          <w:lang w:val="nl-NL"/>
        </w:rPr>
      </w:pPr>
      <w:r w:rsidRPr="0093445C">
        <w:rPr>
          <w:lang w:val="nl-NL"/>
        </w:rPr>
        <w:t>De beschikbare reserve wordt bij ontbinding aangewend volgens de bepalingen van artikel 48 § 1 en 2 van de wet van 6 augustus 1990.</w:t>
      </w:r>
    </w:p>
    <w:p w14:paraId="693F462D" w14:textId="12DC0544" w:rsidR="0093445C" w:rsidRPr="00CE54E6" w:rsidRDefault="0093445C" w:rsidP="0093445C">
      <w:pPr>
        <w:spacing w:before="0" w:after="200"/>
        <w:rPr>
          <w:lang w:val="nl-NL"/>
        </w:rPr>
      </w:pPr>
      <w:r w:rsidRPr="0093445C">
        <w:rPr>
          <w:lang w:val="nl-NL"/>
        </w:rPr>
        <w:t xml:space="preserve">Gedurende de duur van de </w:t>
      </w:r>
      <w:r w:rsidRPr="00CE54E6">
        <w:rPr>
          <w:lang w:val="nl-NL"/>
        </w:rPr>
        <w:t>Regionale Maatschappij van Onderlinge Bijstand is elke verdeling van gelden verboden.</w:t>
      </w:r>
    </w:p>
    <w:p w14:paraId="3B740896" w14:textId="20935816" w:rsidR="0093445C" w:rsidRPr="00CE54E6" w:rsidRDefault="0093445C" w:rsidP="0093445C">
      <w:pPr>
        <w:spacing w:before="0" w:after="200"/>
        <w:rPr>
          <w:lang w:val="nl-NL"/>
        </w:rPr>
      </w:pPr>
      <w:r w:rsidRPr="00CE54E6">
        <w:rPr>
          <w:lang w:val="nl-NL"/>
        </w:rPr>
        <w:t xml:space="preserve">Ingeval van ontbinding van de Landsbond waarbij het ziekenfonds of de ziekenfondsen zijn aangesloten die de </w:t>
      </w:r>
      <w:r w:rsidR="009C75E2" w:rsidRPr="00CE54E6">
        <w:rPr>
          <w:lang w:val="nl-NL"/>
        </w:rPr>
        <w:t xml:space="preserve">Regionale </w:t>
      </w:r>
      <w:r w:rsidRPr="00CE54E6">
        <w:rPr>
          <w:lang w:val="nl-NL"/>
        </w:rPr>
        <w:t xml:space="preserve">Maatschappij van Onderlinge Bijstand hebben opgericht, wordt de </w:t>
      </w:r>
      <w:r w:rsidR="009C75E2" w:rsidRPr="00CE54E6">
        <w:rPr>
          <w:lang w:val="nl-NL"/>
        </w:rPr>
        <w:t xml:space="preserve">Regionale </w:t>
      </w:r>
      <w:r w:rsidRPr="00CE54E6">
        <w:rPr>
          <w:lang w:val="nl-NL"/>
        </w:rPr>
        <w:t xml:space="preserve">Maatschappij van Onderlinge Bijstand van rechtswege ontbonden op de datum bepaald door de Controledienst behalve wanneer al de aangesloten ziekenfondsen naar dezelfde Landsbond muteren.  </w:t>
      </w:r>
    </w:p>
    <w:bookmarkEnd w:id="154"/>
    <w:p w14:paraId="188A1DE5" w14:textId="783E3A48" w:rsidR="00BE27A3" w:rsidRPr="002C7B47" w:rsidRDefault="00BE27A3" w:rsidP="00CF449F">
      <w:pPr>
        <w:spacing w:before="0" w:after="200"/>
        <w:rPr>
          <w:lang w:val="nl-NL"/>
        </w:rPr>
      </w:pPr>
    </w:p>
    <w:sectPr w:rsidR="00BE27A3" w:rsidRPr="002C7B47" w:rsidSect="00E75958">
      <w:headerReference w:type="default" r:id="rId14"/>
      <w:footerReference w:type="default" r:id="rId15"/>
      <w:headerReference w:type="first" r:id="rId16"/>
      <w:footerReference w:type="first" r:id="rId17"/>
      <w:pgSz w:w="12240" w:h="15840" w:code="1"/>
      <w:pgMar w:top="1134" w:right="1701" w:bottom="1276" w:left="1985" w:header="567"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4EDD5" w14:textId="77777777" w:rsidR="001016AB" w:rsidRDefault="001016AB" w:rsidP="00E42407">
      <w:pPr>
        <w:spacing w:before="0" w:line="240" w:lineRule="auto"/>
      </w:pPr>
      <w:r>
        <w:separator/>
      </w:r>
    </w:p>
  </w:endnote>
  <w:endnote w:type="continuationSeparator" w:id="0">
    <w:p w14:paraId="73AE7DC0" w14:textId="77777777" w:rsidR="001016AB" w:rsidRDefault="001016AB" w:rsidP="00E4240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80" w:name="_Hlk103255472"/>
  <w:p w14:paraId="74EA15EB" w14:textId="2EC6607F" w:rsidR="00E75958" w:rsidRPr="008726E2" w:rsidRDefault="005F2635" w:rsidP="0079679E">
    <w:pPr>
      <w:pStyle w:val="Footer"/>
      <w:tabs>
        <w:tab w:val="clear" w:pos="4680"/>
        <w:tab w:val="clear" w:pos="9360"/>
        <w:tab w:val="right" w:pos="9072"/>
      </w:tabs>
      <w:rPr>
        <w:rFonts w:cs="Arial"/>
        <w:bCs/>
        <w:color w:val="4F81BD"/>
        <w:sz w:val="16"/>
        <w:szCs w:val="16"/>
        <w:lang w:val="nl-BE"/>
      </w:rPr>
    </w:pPr>
    <w:sdt>
      <w:sdtPr>
        <w:rPr>
          <w:rFonts w:cs="Arial"/>
          <w:bCs/>
          <w:color w:val="4F81BD"/>
          <w:sz w:val="16"/>
          <w:szCs w:val="16"/>
          <w:lang w:val="nl-BE"/>
        </w:rPr>
        <w:alias w:val="Title"/>
        <w:tag w:val=""/>
        <w:id w:val="1293089011"/>
        <w:dataBinding w:prefixMappings="xmlns:ns0='http://purl.org/dc/elements/1.1/' xmlns:ns1='http://schemas.openxmlformats.org/package/2006/metadata/core-properties' " w:xpath="/ns1:coreProperties[1]/ns0:title[1]" w:storeItemID="{6C3C8BC8-F283-45AE-878A-BAB7291924A1}"/>
        <w:text/>
      </w:sdtPr>
      <w:sdtEndPr>
        <w:rPr>
          <w:rFonts w:cstheme="minorBidi"/>
          <w:color w:val="5F5F5F"/>
          <w:sz w:val="14"/>
          <w:szCs w:val="22"/>
        </w:rPr>
      </w:sdtEndPr>
      <w:sdtContent>
        <w:r w:rsidR="00AD39F2">
          <w:rPr>
            <w:rFonts w:cs="Arial"/>
            <w:bCs/>
            <w:color w:val="4F81BD"/>
            <w:sz w:val="16"/>
            <w:szCs w:val="16"/>
            <w:lang w:val="nl-BE"/>
          </w:rPr>
          <w:t>Statuten van de Zorgkas van de  Onafhankelijke Ziekenfondsen (580/02)</w:t>
        </w:r>
      </w:sdtContent>
    </w:sdt>
    <w:r w:rsidR="00AD39F2" w:rsidRPr="008726E2">
      <w:rPr>
        <w:rFonts w:cs="Arial"/>
        <w:bCs/>
        <w:color w:val="4F81BD"/>
        <w:sz w:val="16"/>
        <w:szCs w:val="16"/>
        <w:lang w:val="nl-BE"/>
      </w:rPr>
      <w:t xml:space="preserve"> </w:t>
    </w:r>
    <w:bookmarkEnd w:id="180"/>
    <w:r w:rsidR="00E75958" w:rsidRPr="00E75958">
      <w:rPr>
        <w:bCs/>
        <w:color w:val="4F81BD"/>
        <w:sz w:val="16"/>
        <w:szCs w:val="16"/>
        <w:lang w:val="nl-BE"/>
      </w:rPr>
      <w:fldChar w:fldCharType="begin"/>
    </w:r>
    <w:r w:rsidR="00E75958" w:rsidRPr="008726E2">
      <w:rPr>
        <w:bCs/>
        <w:color w:val="4F81BD"/>
        <w:sz w:val="16"/>
        <w:szCs w:val="16"/>
        <w:lang w:val="nl-BE"/>
      </w:rPr>
      <w:instrText xml:space="preserve"> PAGE  \* Arabic  \* MERGEFORMAT </w:instrText>
    </w:r>
    <w:r w:rsidR="00E75958" w:rsidRPr="00E75958">
      <w:rPr>
        <w:bCs/>
        <w:color w:val="4F81BD"/>
        <w:sz w:val="16"/>
        <w:szCs w:val="16"/>
        <w:lang w:val="nl-BE"/>
      </w:rPr>
      <w:fldChar w:fldCharType="separate"/>
    </w:r>
    <w:r w:rsidR="00E75958" w:rsidRPr="008726E2">
      <w:rPr>
        <w:bCs/>
        <w:noProof/>
        <w:color w:val="4F81BD"/>
        <w:sz w:val="16"/>
        <w:szCs w:val="16"/>
        <w:lang w:val="nl-BE"/>
      </w:rPr>
      <w:t>2</w:t>
    </w:r>
    <w:r w:rsidR="00E75958" w:rsidRPr="00E75958">
      <w:rPr>
        <w:bCs/>
        <w:color w:val="4F81BD"/>
        <w:sz w:val="16"/>
        <w:szCs w:val="16"/>
        <w:lang w:val="nl-BE"/>
      </w:rPr>
      <w:fldChar w:fldCharType="end"/>
    </w:r>
    <w:r w:rsidR="00E75958" w:rsidRPr="008726E2">
      <w:rPr>
        <w:bCs/>
        <w:color w:val="4F81BD"/>
        <w:sz w:val="16"/>
        <w:szCs w:val="16"/>
        <w:lang w:val="nl-BE"/>
      </w:rPr>
      <w:t xml:space="preserve"> / </w:t>
    </w:r>
    <w:r w:rsidR="00E75958" w:rsidRPr="00E75958">
      <w:rPr>
        <w:bCs/>
        <w:color w:val="4F81BD"/>
        <w:sz w:val="16"/>
        <w:szCs w:val="16"/>
        <w:lang w:val="nl-BE"/>
      </w:rPr>
      <w:fldChar w:fldCharType="begin"/>
    </w:r>
    <w:r w:rsidR="00E75958" w:rsidRPr="008726E2">
      <w:rPr>
        <w:bCs/>
        <w:color w:val="4F81BD"/>
        <w:sz w:val="16"/>
        <w:szCs w:val="16"/>
        <w:lang w:val="nl-BE"/>
      </w:rPr>
      <w:instrText xml:space="preserve"> NUMPAGES  \* Arabic  \* MERGEFORMAT </w:instrText>
    </w:r>
    <w:r w:rsidR="00E75958" w:rsidRPr="00E75958">
      <w:rPr>
        <w:bCs/>
        <w:color w:val="4F81BD"/>
        <w:sz w:val="16"/>
        <w:szCs w:val="16"/>
        <w:lang w:val="nl-BE"/>
      </w:rPr>
      <w:fldChar w:fldCharType="separate"/>
    </w:r>
    <w:r w:rsidR="00E75958" w:rsidRPr="008726E2">
      <w:rPr>
        <w:bCs/>
        <w:noProof/>
        <w:color w:val="4F81BD"/>
        <w:sz w:val="16"/>
        <w:szCs w:val="16"/>
        <w:lang w:val="nl-BE"/>
      </w:rPr>
      <w:t>130</w:t>
    </w:r>
    <w:r w:rsidR="00E75958" w:rsidRPr="00E75958">
      <w:rPr>
        <w:bCs/>
        <w:color w:val="4F81BD"/>
        <w:sz w:val="16"/>
        <w:szCs w:val="16"/>
        <w:lang w:val="nl-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6B882" w14:textId="559EF0ED" w:rsidR="00E75958" w:rsidRPr="00E75958" w:rsidRDefault="00E75958" w:rsidP="00CF449F">
    <w:pPr>
      <w:pStyle w:val="Footer"/>
      <w:tabs>
        <w:tab w:val="clear" w:pos="4680"/>
        <w:tab w:val="clear" w:pos="9360"/>
        <w:tab w:val="right" w:pos="9072"/>
      </w:tabs>
      <w:rPr>
        <w:rFonts w:ascii="Arial" w:hAnsi="Arial" w:cs="Arial"/>
        <w:color w:val="4F81BD"/>
        <w:sz w:val="18"/>
        <w:szCs w:val="18"/>
        <w:lang w:val="fr-BE"/>
      </w:rPr>
    </w:pPr>
    <w:r w:rsidRPr="00E75958">
      <w:rPr>
        <w:color w:val="4F81BD"/>
        <w:spacing w:val="2"/>
        <w:szCs w:val="16"/>
        <w:lang w:val="fr-BE"/>
      </w:rPr>
      <w:tab/>
    </w:r>
    <w:r w:rsidRPr="00E75958">
      <w:rPr>
        <w:color w:val="4F81BD"/>
        <w:sz w:val="18"/>
        <w:szCs w:val="18"/>
        <w:lang w:val="nl-BE"/>
      </w:rPr>
      <w:fldChar w:fldCharType="begin"/>
    </w:r>
    <w:r w:rsidRPr="00E75958">
      <w:rPr>
        <w:color w:val="4F81BD"/>
        <w:sz w:val="18"/>
        <w:szCs w:val="18"/>
        <w:lang w:val="fr-BE"/>
      </w:rPr>
      <w:instrText xml:space="preserve"> PAGE  \* Arabic  \* MERGEFORMAT </w:instrText>
    </w:r>
    <w:r w:rsidRPr="00E75958">
      <w:rPr>
        <w:color w:val="4F81BD"/>
        <w:sz w:val="18"/>
        <w:szCs w:val="18"/>
        <w:lang w:val="nl-BE"/>
      </w:rPr>
      <w:fldChar w:fldCharType="separate"/>
    </w:r>
    <w:r w:rsidRPr="00E75958">
      <w:rPr>
        <w:noProof/>
        <w:color w:val="4F81BD"/>
        <w:sz w:val="18"/>
        <w:szCs w:val="18"/>
        <w:lang w:val="fr-BE"/>
      </w:rPr>
      <w:t>1</w:t>
    </w:r>
    <w:r w:rsidRPr="00E75958">
      <w:rPr>
        <w:color w:val="4F81BD"/>
        <w:sz w:val="18"/>
        <w:szCs w:val="18"/>
        <w:lang w:val="nl-BE"/>
      </w:rPr>
      <w:fldChar w:fldCharType="end"/>
    </w:r>
    <w:r w:rsidRPr="00E75958">
      <w:rPr>
        <w:color w:val="4F81BD"/>
        <w:sz w:val="18"/>
        <w:szCs w:val="18"/>
        <w:lang w:val="fr-BE"/>
      </w:rPr>
      <w:t xml:space="preserve"> / </w:t>
    </w:r>
    <w:r w:rsidRPr="00E75958">
      <w:rPr>
        <w:color w:val="4F81BD"/>
        <w:sz w:val="18"/>
        <w:szCs w:val="18"/>
        <w:lang w:val="nl-BE"/>
      </w:rPr>
      <w:fldChar w:fldCharType="begin"/>
    </w:r>
    <w:r w:rsidRPr="00E75958">
      <w:rPr>
        <w:color w:val="4F81BD"/>
        <w:sz w:val="18"/>
        <w:szCs w:val="18"/>
        <w:lang w:val="fr-BE"/>
      </w:rPr>
      <w:instrText xml:space="preserve"> NUMPAGES  \* Arabic  \* MERGEFORMAT </w:instrText>
    </w:r>
    <w:r w:rsidRPr="00E75958">
      <w:rPr>
        <w:color w:val="4F81BD"/>
        <w:sz w:val="18"/>
        <w:szCs w:val="18"/>
        <w:lang w:val="nl-BE"/>
      </w:rPr>
      <w:fldChar w:fldCharType="separate"/>
    </w:r>
    <w:r w:rsidRPr="00E75958">
      <w:rPr>
        <w:noProof/>
        <w:color w:val="4F81BD"/>
        <w:sz w:val="18"/>
        <w:szCs w:val="18"/>
        <w:lang w:val="fr-BE"/>
      </w:rPr>
      <w:t>130</w:t>
    </w:r>
    <w:r w:rsidRPr="00E75958">
      <w:rPr>
        <w:color w:val="4F81BD"/>
        <w:sz w:val="18"/>
        <w:szCs w:val="18"/>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DA28A" w14:textId="77777777" w:rsidR="001016AB" w:rsidRDefault="001016AB" w:rsidP="00E42407">
      <w:pPr>
        <w:spacing w:before="0" w:line="240" w:lineRule="auto"/>
      </w:pPr>
      <w:r>
        <w:separator/>
      </w:r>
    </w:p>
  </w:footnote>
  <w:footnote w:type="continuationSeparator" w:id="0">
    <w:p w14:paraId="005D8BCA" w14:textId="77777777" w:rsidR="001016AB" w:rsidRDefault="001016AB" w:rsidP="00E4240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A10B" w14:textId="1BA8E197" w:rsidR="00E75958" w:rsidRPr="000F79C5" w:rsidRDefault="00E75958" w:rsidP="000F79C5">
    <w:pPr>
      <w:pStyle w:val="Header"/>
      <w:jc w:val="right"/>
      <w:rPr>
        <w:color w:val="5990A5"/>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40"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4678"/>
    </w:tblGrid>
    <w:tr w:rsidR="00E75958" w:rsidRPr="00D4503D" w14:paraId="3D682229" w14:textId="77777777" w:rsidTr="00CF449F">
      <w:trPr>
        <w:trHeight w:val="964"/>
      </w:trPr>
      <w:tc>
        <w:tcPr>
          <w:tcW w:w="4962" w:type="dxa"/>
        </w:tcPr>
        <w:p w14:paraId="012D6F92" w14:textId="73F583BD" w:rsidR="00E75958" w:rsidRPr="00D4503D" w:rsidRDefault="00E75958" w:rsidP="000D00F4">
          <w:pPr>
            <w:tabs>
              <w:tab w:val="left" w:pos="600"/>
              <w:tab w:val="right" w:pos="9026"/>
            </w:tabs>
            <w:ind w:left="-106"/>
          </w:pPr>
          <w:r w:rsidRPr="00D4503D">
            <w:rPr>
              <w:noProof/>
            </w:rPr>
            <w:t xml:space="preserve"> </w:t>
          </w:r>
          <w:r w:rsidR="009D5921">
            <w:rPr>
              <w:noProof/>
            </w:rPr>
            <w:drawing>
              <wp:inline distT="0" distB="0" distL="0" distR="0" wp14:anchorId="2CCBE0B9" wp14:editId="2478E4D0">
                <wp:extent cx="2032000" cy="53622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864" cy="539617"/>
                        </a:xfrm>
                        <a:prstGeom prst="rect">
                          <a:avLst/>
                        </a:prstGeom>
                        <a:noFill/>
                        <a:ln>
                          <a:noFill/>
                        </a:ln>
                      </pic:spPr>
                    </pic:pic>
                  </a:graphicData>
                </a:graphic>
              </wp:inline>
            </w:drawing>
          </w:r>
        </w:p>
      </w:tc>
      <w:tc>
        <w:tcPr>
          <w:tcW w:w="4678" w:type="dxa"/>
          <w:vAlign w:val="center"/>
        </w:tcPr>
        <w:p w14:paraId="471DD7A1" w14:textId="442850E0" w:rsidR="00E75958" w:rsidRPr="00E75958" w:rsidRDefault="00E75958" w:rsidP="000D00F4">
          <w:pPr>
            <w:ind w:left="-108"/>
            <w:jc w:val="right"/>
            <w:rPr>
              <w:color w:val="326AAA" w:themeColor="accent1"/>
              <w:sz w:val="16"/>
              <w:lang w:val="en-GB"/>
            </w:rPr>
          </w:pPr>
          <w:r w:rsidRPr="00E75958">
            <w:rPr>
              <w:color w:val="326AAA" w:themeColor="accent1"/>
              <w:sz w:val="16"/>
              <w:lang w:val="en-GB"/>
            </w:rPr>
            <w:t xml:space="preserve">Legal </w:t>
          </w:r>
          <w:r w:rsidR="008726E2">
            <w:rPr>
              <w:color w:val="326AAA" w:themeColor="accent1"/>
              <w:sz w:val="16"/>
              <w:lang w:val="en-GB"/>
            </w:rPr>
            <w:t>Department</w:t>
          </w:r>
        </w:p>
        <w:p w14:paraId="5EE6200B" w14:textId="0FF16D68" w:rsidR="00E75958" w:rsidRPr="00D4503D" w:rsidRDefault="00E75958" w:rsidP="000D00F4">
          <w:pPr>
            <w:tabs>
              <w:tab w:val="center" w:pos="4513"/>
              <w:tab w:val="right" w:pos="9026"/>
            </w:tabs>
            <w:jc w:val="right"/>
          </w:pPr>
        </w:p>
      </w:tc>
    </w:tr>
  </w:tbl>
  <w:p w14:paraId="5A4622F2" w14:textId="77777777" w:rsidR="00E75958" w:rsidRDefault="00E75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5677"/>
    <w:multiLevelType w:val="hybridMultilevel"/>
    <w:tmpl w:val="B782A35E"/>
    <w:lvl w:ilvl="0" w:tplc="08090001">
      <w:start w:val="1"/>
      <w:numFmt w:val="bullet"/>
      <w:lvlText w:val=""/>
      <w:lvlJc w:val="left"/>
      <w:pPr>
        <w:ind w:left="579" w:hanging="360"/>
      </w:pPr>
      <w:rPr>
        <w:rFonts w:ascii="Symbol" w:hAnsi="Symbol"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1" w15:restartNumberingAfterBreak="0">
    <w:nsid w:val="04BD0249"/>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2" w15:restartNumberingAfterBreak="0">
    <w:nsid w:val="05111A75"/>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7C58CB"/>
    <w:multiLevelType w:val="hybridMultilevel"/>
    <w:tmpl w:val="518E0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217219"/>
    <w:multiLevelType w:val="multilevel"/>
    <w:tmpl w:val="A470D7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C1A686F"/>
    <w:multiLevelType w:val="hybridMultilevel"/>
    <w:tmpl w:val="86E21C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853C1A"/>
    <w:multiLevelType w:val="multilevel"/>
    <w:tmpl w:val="9FE49B16"/>
    <w:lvl w:ilvl="0">
      <w:start w:val="1"/>
      <w:numFmt w:val="bullet"/>
      <w:lvlText w:val=""/>
      <w:lvlJc w:val="left"/>
      <w:pPr>
        <w:ind w:left="567" w:hanging="283"/>
      </w:pPr>
      <w:rPr>
        <w:rFonts w:ascii="Symbol" w:hAnsi="Symbol" w:hint="default"/>
        <w:color w:val="326AAA" w:themeColor="accent1"/>
        <w:u w:color="E2B000"/>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7" w15:restartNumberingAfterBreak="0">
    <w:nsid w:val="0FD34807"/>
    <w:multiLevelType w:val="hybridMultilevel"/>
    <w:tmpl w:val="C88637A8"/>
    <w:lvl w:ilvl="0" w:tplc="4144577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12A91735"/>
    <w:multiLevelType w:val="hybridMultilevel"/>
    <w:tmpl w:val="C64A924C"/>
    <w:lvl w:ilvl="0" w:tplc="EF066E9C">
      <w:start w:val="1"/>
      <w:numFmt w:val="decimal"/>
      <w:lvlText w:val="%1."/>
      <w:lvlJc w:val="left"/>
      <w:pPr>
        <w:ind w:left="3193" w:hanging="360"/>
      </w:pPr>
      <w:rPr>
        <w:rFonts w:ascii="Fira Sans" w:eastAsiaTheme="minorHAnsi" w:hAnsi="Fira Sans" w:cstheme="minorBidi"/>
      </w:rPr>
    </w:lvl>
    <w:lvl w:ilvl="1" w:tplc="08090019" w:tentative="1">
      <w:start w:val="1"/>
      <w:numFmt w:val="lowerLetter"/>
      <w:lvlText w:val="%2."/>
      <w:lvlJc w:val="left"/>
      <w:pPr>
        <w:ind w:left="3913" w:hanging="360"/>
      </w:pPr>
    </w:lvl>
    <w:lvl w:ilvl="2" w:tplc="0809001B" w:tentative="1">
      <w:start w:val="1"/>
      <w:numFmt w:val="lowerRoman"/>
      <w:lvlText w:val="%3."/>
      <w:lvlJc w:val="right"/>
      <w:pPr>
        <w:ind w:left="4633" w:hanging="180"/>
      </w:pPr>
    </w:lvl>
    <w:lvl w:ilvl="3" w:tplc="0809000F" w:tentative="1">
      <w:start w:val="1"/>
      <w:numFmt w:val="decimal"/>
      <w:lvlText w:val="%4."/>
      <w:lvlJc w:val="left"/>
      <w:pPr>
        <w:ind w:left="5353" w:hanging="360"/>
      </w:pPr>
    </w:lvl>
    <w:lvl w:ilvl="4" w:tplc="08090019" w:tentative="1">
      <w:start w:val="1"/>
      <w:numFmt w:val="lowerLetter"/>
      <w:lvlText w:val="%5."/>
      <w:lvlJc w:val="left"/>
      <w:pPr>
        <w:ind w:left="6073" w:hanging="360"/>
      </w:pPr>
    </w:lvl>
    <w:lvl w:ilvl="5" w:tplc="0809001B" w:tentative="1">
      <w:start w:val="1"/>
      <w:numFmt w:val="lowerRoman"/>
      <w:lvlText w:val="%6."/>
      <w:lvlJc w:val="right"/>
      <w:pPr>
        <w:ind w:left="6793" w:hanging="180"/>
      </w:pPr>
    </w:lvl>
    <w:lvl w:ilvl="6" w:tplc="0809000F" w:tentative="1">
      <w:start w:val="1"/>
      <w:numFmt w:val="decimal"/>
      <w:lvlText w:val="%7."/>
      <w:lvlJc w:val="left"/>
      <w:pPr>
        <w:ind w:left="7513" w:hanging="360"/>
      </w:pPr>
    </w:lvl>
    <w:lvl w:ilvl="7" w:tplc="08090019" w:tentative="1">
      <w:start w:val="1"/>
      <w:numFmt w:val="lowerLetter"/>
      <w:lvlText w:val="%8."/>
      <w:lvlJc w:val="left"/>
      <w:pPr>
        <w:ind w:left="8233" w:hanging="360"/>
      </w:pPr>
    </w:lvl>
    <w:lvl w:ilvl="8" w:tplc="0809001B" w:tentative="1">
      <w:start w:val="1"/>
      <w:numFmt w:val="lowerRoman"/>
      <w:lvlText w:val="%9."/>
      <w:lvlJc w:val="right"/>
      <w:pPr>
        <w:ind w:left="8953" w:hanging="180"/>
      </w:pPr>
    </w:lvl>
  </w:abstractNum>
  <w:abstractNum w:abstractNumId="9" w15:restartNumberingAfterBreak="0">
    <w:nsid w:val="148A37CD"/>
    <w:multiLevelType w:val="hybridMultilevel"/>
    <w:tmpl w:val="4DBEE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5E5F89"/>
    <w:multiLevelType w:val="hybridMultilevel"/>
    <w:tmpl w:val="069E1E3C"/>
    <w:lvl w:ilvl="0" w:tplc="9258DFD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1B374861"/>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12" w15:restartNumberingAfterBreak="0">
    <w:nsid w:val="1D213EC8"/>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13" w15:restartNumberingAfterBreak="0">
    <w:nsid w:val="20D66052"/>
    <w:multiLevelType w:val="hybridMultilevel"/>
    <w:tmpl w:val="F6F4AD3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52666A"/>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15" w15:restartNumberingAfterBreak="0">
    <w:nsid w:val="2AFA744C"/>
    <w:multiLevelType w:val="hybridMultilevel"/>
    <w:tmpl w:val="C5E8CD34"/>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64552A"/>
    <w:multiLevelType w:val="hybridMultilevel"/>
    <w:tmpl w:val="5126AEFA"/>
    <w:lvl w:ilvl="0" w:tplc="68FE5272">
      <w:start w:val="1"/>
      <w:numFmt w:val="decimal"/>
      <w:lvlText w:val="%1."/>
      <w:lvlJc w:val="left"/>
      <w:pPr>
        <w:ind w:left="2485" w:hanging="360"/>
      </w:pPr>
      <w:rPr>
        <w:rFonts w:hint="default"/>
      </w:rPr>
    </w:lvl>
    <w:lvl w:ilvl="1" w:tplc="08090019" w:tentative="1">
      <w:start w:val="1"/>
      <w:numFmt w:val="lowerLetter"/>
      <w:lvlText w:val="%2."/>
      <w:lvlJc w:val="left"/>
      <w:pPr>
        <w:ind w:left="3205" w:hanging="360"/>
      </w:pPr>
    </w:lvl>
    <w:lvl w:ilvl="2" w:tplc="0809001B" w:tentative="1">
      <w:start w:val="1"/>
      <w:numFmt w:val="lowerRoman"/>
      <w:lvlText w:val="%3."/>
      <w:lvlJc w:val="right"/>
      <w:pPr>
        <w:ind w:left="3925" w:hanging="180"/>
      </w:pPr>
    </w:lvl>
    <w:lvl w:ilvl="3" w:tplc="0809000F" w:tentative="1">
      <w:start w:val="1"/>
      <w:numFmt w:val="decimal"/>
      <w:lvlText w:val="%4."/>
      <w:lvlJc w:val="left"/>
      <w:pPr>
        <w:ind w:left="4645" w:hanging="360"/>
      </w:pPr>
    </w:lvl>
    <w:lvl w:ilvl="4" w:tplc="08090019" w:tentative="1">
      <w:start w:val="1"/>
      <w:numFmt w:val="lowerLetter"/>
      <w:lvlText w:val="%5."/>
      <w:lvlJc w:val="left"/>
      <w:pPr>
        <w:ind w:left="5365" w:hanging="360"/>
      </w:pPr>
    </w:lvl>
    <w:lvl w:ilvl="5" w:tplc="0809001B" w:tentative="1">
      <w:start w:val="1"/>
      <w:numFmt w:val="lowerRoman"/>
      <w:lvlText w:val="%6."/>
      <w:lvlJc w:val="right"/>
      <w:pPr>
        <w:ind w:left="6085" w:hanging="180"/>
      </w:pPr>
    </w:lvl>
    <w:lvl w:ilvl="6" w:tplc="0809000F" w:tentative="1">
      <w:start w:val="1"/>
      <w:numFmt w:val="decimal"/>
      <w:lvlText w:val="%7."/>
      <w:lvlJc w:val="left"/>
      <w:pPr>
        <w:ind w:left="6805" w:hanging="360"/>
      </w:pPr>
    </w:lvl>
    <w:lvl w:ilvl="7" w:tplc="08090019" w:tentative="1">
      <w:start w:val="1"/>
      <w:numFmt w:val="lowerLetter"/>
      <w:lvlText w:val="%8."/>
      <w:lvlJc w:val="left"/>
      <w:pPr>
        <w:ind w:left="7525" w:hanging="360"/>
      </w:pPr>
    </w:lvl>
    <w:lvl w:ilvl="8" w:tplc="0809001B" w:tentative="1">
      <w:start w:val="1"/>
      <w:numFmt w:val="lowerRoman"/>
      <w:lvlText w:val="%9."/>
      <w:lvlJc w:val="right"/>
      <w:pPr>
        <w:ind w:left="8245" w:hanging="180"/>
      </w:pPr>
    </w:lvl>
  </w:abstractNum>
  <w:abstractNum w:abstractNumId="17" w15:restartNumberingAfterBreak="0">
    <w:nsid w:val="2BF472C1"/>
    <w:multiLevelType w:val="hybridMultilevel"/>
    <w:tmpl w:val="A20E60DC"/>
    <w:lvl w:ilvl="0" w:tplc="FA66D204">
      <w:numFmt w:val="bullet"/>
      <w:lvlText w:val="-"/>
      <w:lvlJc w:val="left"/>
      <w:pPr>
        <w:tabs>
          <w:tab w:val="num" w:pos="501"/>
        </w:tabs>
        <w:ind w:left="501" w:hanging="360"/>
      </w:pPr>
      <w:rPr>
        <w:rFonts w:ascii="Verdana" w:eastAsia="Times New Roman" w:hAnsi="Verdana"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F410D3"/>
    <w:multiLevelType w:val="hybridMultilevel"/>
    <w:tmpl w:val="8C52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0E5FF3"/>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20" w15:restartNumberingAfterBreak="0">
    <w:nsid w:val="3BB729C4"/>
    <w:multiLevelType w:val="hybridMultilevel"/>
    <w:tmpl w:val="C8E0C8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5B2909"/>
    <w:multiLevelType w:val="hybridMultilevel"/>
    <w:tmpl w:val="1332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2305FC"/>
    <w:multiLevelType w:val="hybridMultilevel"/>
    <w:tmpl w:val="ADBCB4D2"/>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941CAC"/>
    <w:multiLevelType w:val="hybridMultilevel"/>
    <w:tmpl w:val="1F488298"/>
    <w:lvl w:ilvl="0" w:tplc="86168F92">
      <w:start w:val="1"/>
      <w:numFmt w:val="decimal"/>
      <w:lvlText w:val="%1°"/>
      <w:lvlJc w:val="left"/>
      <w:pPr>
        <w:ind w:left="720" w:hanging="360"/>
      </w:pPr>
      <w:rPr>
        <w:rFonts w:hint="default"/>
        <w:color w:val="E2B000"/>
        <w:u w:color="E2B000"/>
      </w:rPr>
    </w:lvl>
    <w:lvl w:ilvl="1" w:tplc="869A363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3C2B1F"/>
    <w:multiLevelType w:val="hybridMultilevel"/>
    <w:tmpl w:val="05C49A48"/>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5" w15:restartNumberingAfterBreak="0">
    <w:nsid w:val="47235137"/>
    <w:multiLevelType w:val="hybridMultilevel"/>
    <w:tmpl w:val="E3EEE08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903FB8"/>
    <w:multiLevelType w:val="hybridMultilevel"/>
    <w:tmpl w:val="70004FC4"/>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7" w15:restartNumberingAfterBreak="0">
    <w:nsid w:val="5243292F"/>
    <w:multiLevelType w:val="hybridMultilevel"/>
    <w:tmpl w:val="419680FC"/>
    <w:lvl w:ilvl="0" w:tplc="B7802C42">
      <w:start w:val="1"/>
      <w:numFmt w:val="decimal"/>
      <w:lvlText w:val="%1."/>
      <w:lvlJc w:val="left"/>
      <w:pPr>
        <w:ind w:left="1429" w:hanging="360"/>
      </w:pPr>
      <w:rPr>
        <w:rFonts w:ascii="Fira Sans" w:eastAsiaTheme="minorHAnsi" w:hAnsi="Fira Sans" w:cstheme="minorBidi"/>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8" w15:restartNumberingAfterBreak="0">
    <w:nsid w:val="53750133"/>
    <w:multiLevelType w:val="hybridMultilevel"/>
    <w:tmpl w:val="84BEFF6A"/>
    <w:lvl w:ilvl="0" w:tplc="FFFFFFFF">
      <w:start w:val="1"/>
      <w:numFmt w:val="decimal"/>
      <w:pStyle w:val="Style1"/>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29" w15:restartNumberingAfterBreak="0">
    <w:nsid w:val="53E06DC4"/>
    <w:multiLevelType w:val="hybridMultilevel"/>
    <w:tmpl w:val="74205D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70813A2"/>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31" w15:restartNumberingAfterBreak="0">
    <w:nsid w:val="599623BE"/>
    <w:multiLevelType w:val="hybridMultilevel"/>
    <w:tmpl w:val="FFD2D4F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527C71"/>
    <w:multiLevelType w:val="hybridMultilevel"/>
    <w:tmpl w:val="C2BC58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766B66"/>
    <w:multiLevelType w:val="hybridMultilevel"/>
    <w:tmpl w:val="06F8D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8718A7"/>
    <w:multiLevelType w:val="hybridMultilevel"/>
    <w:tmpl w:val="C9F8C1BC"/>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5" w15:restartNumberingAfterBreak="0">
    <w:nsid w:val="6B405487"/>
    <w:multiLevelType w:val="hybridMultilevel"/>
    <w:tmpl w:val="372AD670"/>
    <w:lvl w:ilvl="0" w:tplc="F8A43448">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6" w15:restartNumberingAfterBreak="0">
    <w:nsid w:val="6BCD625F"/>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37" w15:restartNumberingAfterBreak="0">
    <w:nsid w:val="73ED118B"/>
    <w:multiLevelType w:val="hybridMultilevel"/>
    <w:tmpl w:val="916EC81A"/>
    <w:lvl w:ilvl="0" w:tplc="4A228AA6">
      <w:numFmt w:val="bullet"/>
      <w:lvlText w:val="-"/>
      <w:lvlJc w:val="left"/>
      <w:pPr>
        <w:ind w:left="720" w:hanging="360"/>
      </w:pPr>
      <w:rPr>
        <w:rFonts w:ascii="Calibri" w:eastAsia="Calibri" w:hAnsi="Calibri" w:cs="Calibri" w:hint="default"/>
        <w:color w:val="FF00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7"/>
  </w:num>
  <w:num w:numId="4">
    <w:abstractNumId w:val="34"/>
  </w:num>
  <w:num w:numId="5">
    <w:abstractNumId w:val="24"/>
  </w:num>
  <w:num w:numId="6">
    <w:abstractNumId w:val="26"/>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3"/>
  </w:num>
  <w:num w:numId="10">
    <w:abstractNumId w:val="15"/>
  </w:num>
  <w:num w:numId="11">
    <w:abstractNumId w:val="6"/>
  </w:num>
  <w:num w:numId="12">
    <w:abstractNumId w:val="23"/>
  </w:num>
  <w:num w:numId="13">
    <w:abstractNumId w:val="9"/>
  </w:num>
  <w:num w:numId="14">
    <w:abstractNumId w:val="3"/>
  </w:num>
  <w:num w:numId="15">
    <w:abstractNumId w:val="22"/>
  </w:num>
  <w:num w:numId="16">
    <w:abstractNumId w:val="32"/>
  </w:num>
  <w:num w:numId="17">
    <w:abstractNumId w:val="14"/>
  </w:num>
  <w:num w:numId="18">
    <w:abstractNumId w:val="19"/>
  </w:num>
  <w:num w:numId="19">
    <w:abstractNumId w:val="1"/>
  </w:num>
  <w:num w:numId="20">
    <w:abstractNumId w:val="30"/>
  </w:num>
  <w:num w:numId="21">
    <w:abstractNumId w:val="36"/>
  </w:num>
  <w:num w:numId="22">
    <w:abstractNumId w:val="11"/>
  </w:num>
  <w:num w:numId="23">
    <w:abstractNumId w:val="2"/>
  </w:num>
  <w:num w:numId="24">
    <w:abstractNumId w:val="17"/>
  </w:num>
  <w:num w:numId="25">
    <w:abstractNumId w:val="20"/>
  </w:num>
  <w:num w:numId="26">
    <w:abstractNumId w:val="31"/>
  </w:num>
  <w:num w:numId="27">
    <w:abstractNumId w:val="37"/>
  </w:num>
  <w:num w:numId="28">
    <w:abstractNumId w:val="29"/>
  </w:num>
  <w:num w:numId="29">
    <w:abstractNumId w:val="5"/>
  </w:num>
  <w:num w:numId="30">
    <w:abstractNumId w:val="35"/>
  </w:num>
  <w:num w:numId="31">
    <w:abstractNumId w:val="10"/>
  </w:num>
  <w:num w:numId="32">
    <w:abstractNumId w:val="0"/>
  </w:num>
  <w:num w:numId="33">
    <w:abstractNumId w:val="18"/>
  </w:num>
  <w:num w:numId="34">
    <w:abstractNumId w:val="21"/>
  </w:num>
  <w:num w:numId="35">
    <w:abstractNumId w:val="7"/>
  </w:num>
  <w:num w:numId="36">
    <w:abstractNumId w:val="16"/>
  </w:num>
  <w:num w:numId="37">
    <w:abstractNumId w:val="8"/>
  </w:num>
  <w:num w:numId="38">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BD"/>
    <w:rsid w:val="00000B90"/>
    <w:rsid w:val="00007085"/>
    <w:rsid w:val="00013425"/>
    <w:rsid w:val="00013580"/>
    <w:rsid w:val="00014500"/>
    <w:rsid w:val="000229CC"/>
    <w:rsid w:val="00025605"/>
    <w:rsid w:val="00040010"/>
    <w:rsid w:val="00044A29"/>
    <w:rsid w:val="000450DF"/>
    <w:rsid w:val="00047CA8"/>
    <w:rsid w:val="000503CC"/>
    <w:rsid w:val="00055D8C"/>
    <w:rsid w:val="00061EB3"/>
    <w:rsid w:val="000634DA"/>
    <w:rsid w:val="000660CF"/>
    <w:rsid w:val="00066792"/>
    <w:rsid w:val="00074630"/>
    <w:rsid w:val="0007695E"/>
    <w:rsid w:val="00076B40"/>
    <w:rsid w:val="000823EA"/>
    <w:rsid w:val="00083746"/>
    <w:rsid w:val="0008529E"/>
    <w:rsid w:val="00087F9F"/>
    <w:rsid w:val="00090F88"/>
    <w:rsid w:val="00092F46"/>
    <w:rsid w:val="00093389"/>
    <w:rsid w:val="00094650"/>
    <w:rsid w:val="000A2ECC"/>
    <w:rsid w:val="000A4301"/>
    <w:rsid w:val="000A4B10"/>
    <w:rsid w:val="000A4B53"/>
    <w:rsid w:val="000A559A"/>
    <w:rsid w:val="000A6490"/>
    <w:rsid w:val="000B1017"/>
    <w:rsid w:val="000B182C"/>
    <w:rsid w:val="000B19EB"/>
    <w:rsid w:val="000B3C36"/>
    <w:rsid w:val="000B459D"/>
    <w:rsid w:val="000B5C9A"/>
    <w:rsid w:val="000C1581"/>
    <w:rsid w:val="000C382D"/>
    <w:rsid w:val="000C39A9"/>
    <w:rsid w:val="000C639C"/>
    <w:rsid w:val="000D00F4"/>
    <w:rsid w:val="000D3776"/>
    <w:rsid w:val="000D5EEE"/>
    <w:rsid w:val="000D64B4"/>
    <w:rsid w:val="000E315B"/>
    <w:rsid w:val="000E3FC1"/>
    <w:rsid w:val="000E72A0"/>
    <w:rsid w:val="000F0838"/>
    <w:rsid w:val="000F0DBB"/>
    <w:rsid w:val="000F31AB"/>
    <w:rsid w:val="000F4095"/>
    <w:rsid w:val="000F4F35"/>
    <w:rsid w:val="000F77E1"/>
    <w:rsid w:val="000F79C5"/>
    <w:rsid w:val="001005BD"/>
    <w:rsid w:val="001007A1"/>
    <w:rsid w:val="001016AB"/>
    <w:rsid w:val="00103041"/>
    <w:rsid w:val="001071F0"/>
    <w:rsid w:val="0011229D"/>
    <w:rsid w:val="001128BD"/>
    <w:rsid w:val="00122467"/>
    <w:rsid w:val="0012586A"/>
    <w:rsid w:val="0012752E"/>
    <w:rsid w:val="00127B6D"/>
    <w:rsid w:val="0013638F"/>
    <w:rsid w:val="001379AD"/>
    <w:rsid w:val="001433F9"/>
    <w:rsid w:val="00143AFF"/>
    <w:rsid w:val="00144BB7"/>
    <w:rsid w:val="0015543C"/>
    <w:rsid w:val="00156ECD"/>
    <w:rsid w:val="00160573"/>
    <w:rsid w:val="001650BD"/>
    <w:rsid w:val="00165848"/>
    <w:rsid w:val="00167296"/>
    <w:rsid w:val="0016752D"/>
    <w:rsid w:val="001707C7"/>
    <w:rsid w:val="00172E87"/>
    <w:rsid w:val="00172EE3"/>
    <w:rsid w:val="001737E1"/>
    <w:rsid w:val="001739EE"/>
    <w:rsid w:val="00176E87"/>
    <w:rsid w:val="001922A2"/>
    <w:rsid w:val="00193346"/>
    <w:rsid w:val="001946CC"/>
    <w:rsid w:val="001955A7"/>
    <w:rsid w:val="00197362"/>
    <w:rsid w:val="001A40E7"/>
    <w:rsid w:val="001A5164"/>
    <w:rsid w:val="001A6F19"/>
    <w:rsid w:val="001B0849"/>
    <w:rsid w:val="001B19E4"/>
    <w:rsid w:val="001B2905"/>
    <w:rsid w:val="001B68D2"/>
    <w:rsid w:val="001B7F0C"/>
    <w:rsid w:val="001C26AF"/>
    <w:rsid w:val="001C3AEF"/>
    <w:rsid w:val="001C6132"/>
    <w:rsid w:val="001D0D2C"/>
    <w:rsid w:val="001D269E"/>
    <w:rsid w:val="001D5545"/>
    <w:rsid w:val="001D70E4"/>
    <w:rsid w:val="001E28CB"/>
    <w:rsid w:val="001E61A4"/>
    <w:rsid w:val="001E7C14"/>
    <w:rsid w:val="001F03A7"/>
    <w:rsid w:val="001F4421"/>
    <w:rsid w:val="001F6330"/>
    <w:rsid w:val="0020007C"/>
    <w:rsid w:val="00204470"/>
    <w:rsid w:val="00206FAF"/>
    <w:rsid w:val="00207923"/>
    <w:rsid w:val="00210C83"/>
    <w:rsid w:val="00215AD7"/>
    <w:rsid w:val="00215B03"/>
    <w:rsid w:val="002202A1"/>
    <w:rsid w:val="00224C12"/>
    <w:rsid w:val="00226959"/>
    <w:rsid w:val="00226B0B"/>
    <w:rsid w:val="00230FDB"/>
    <w:rsid w:val="00232DE3"/>
    <w:rsid w:val="00233595"/>
    <w:rsid w:val="00234679"/>
    <w:rsid w:val="00234B73"/>
    <w:rsid w:val="00236B24"/>
    <w:rsid w:val="00240B15"/>
    <w:rsid w:val="0024659F"/>
    <w:rsid w:val="002517A9"/>
    <w:rsid w:val="00252070"/>
    <w:rsid w:val="00254EF6"/>
    <w:rsid w:val="0025717F"/>
    <w:rsid w:val="00260047"/>
    <w:rsid w:val="002647D1"/>
    <w:rsid w:val="002647D3"/>
    <w:rsid w:val="00265153"/>
    <w:rsid w:val="00265B9A"/>
    <w:rsid w:val="0026629A"/>
    <w:rsid w:val="00266867"/>
    <w:rsid w:val="00266891"/>
    <w:rsid w:val="00275028"/>
    <w:rsid w:val="00276341"/>
    <w:rsid w:val="00276741"/>
    <w:rsid w:val="00277649"/>
    <w:rsid w:val="0028483C"/>
    <w:rsid w:val="002907B0"/>
    <w:rsid w:val="0029386F"/>
    <w:rsid w:val="002967D1"/>
    <w:rsid w:val="002A2667"/>
    <w:rsid w:val="002A34E5"/>
    <w:rsid w:val="002A591D"/>
    <w:rsid w:val="002A6EA6"/>
    <w:rsid w:val="002A6ED1"/>
    <w:rsid w:val="002B4074"/>
    <w:rsid w:val="002C1585"/>
    <w:rsid w:val="002C7B47"/>
    <w:rsid w:val="002D03F9"/>
    <w:rsid w:val="002D1BA6"/>
    <w:rsid w:val="002D3C3E"/>
    <w:rsid w:val="002D48E9"/>
    <w:rsid w:val="002D635E"/>
    <w:rsid w:val="002E1668"/>
    <w:rsid w:val="002E1924"/>
    <w:rsid w:val="002E27F4"/>
    <w:rsid w:val="002E3ABD"/>
    <w:rsid w:val="002E6A85"/>
    <w:rsid w:val="002F13C0"/>
    <w:rsid w:val="002F28D5"/>
    <w:rsid w:val="002F2E52"/>
    <w:rsid w:val="003013BA"/>
    <w:rsid w:val="0030381C"/>
    <w:rsid w:val="0030411E"/>
    <w:rsid w:val="00306A67"/>
    <w:rsid w:val="00306AB9"/>
    <w:rsid w:val="0031023F"/>
    <w:rsid w:val="00310BD4"/>
    <w:rsid w:val="0031277E"/>
    <w:rsid w:val="003130FE"/>
    <w:rsid w:val="00313E9E"/>
    <w:rsid w:val="00314300"/>
    <w:rsid w:val="00315382"/>
    <w:rsid w:val="0032184F"/>
    <w:rsid w:val="00321B43"/>
    <w:rsid w:val="003231EE"/>
    <w:rsid w:val="00323408"/>
    <w:rsid w:val="003246B8"/>
    <w:rsid w:val="00324A61"/>
    <w:rsid w:val="00327342"/>
    <w:rsid w:val="00330450"/>
    <w:rsid w:val="003304BF"/>
    <w:rsid w:val="003310EA"/>
    <w:rsid w:val="00331939"/>
    <w:rsid w:val="00332B63"/>
    <w:rsid w:val="00333B4B"/>
    <w:rsid w:val="00352806"/>
    <w:rsid w:val="003546B8"/>
    <w:rsid w:val="00354B29"/>
    <w:rsid w:val="00355007"/>
    <w:rsid w:val="00356322"/>
    <w:rsid w:val="00360A3E"/>
    <w:rsid w:val="00362D4A"/>
    <w:rsid w:val="00364115"/>
    <w:rsid w:val="0036412C"/>
    <w:rsid w:val="003648D9"/>
    <w:rsid w:val="00365D47"/>
    <w:rsid w:val="00366C7E"/>
    <w:rsid w:val="00370CFD"/>
    <w:rsid w:val="00375A07"/>
    <w:rsid w:val="00375A4E"/>
    <w:rsid w:val="00381CD4"/>
    <w:rsid w:val="003822F4"/>
    <w:rsid w:val="003831FB"/>
    <w:rsid w:val="00385DF6"/>
    <w:rsid w:val="00387DC5"/>
    <w:rsid w:val="003914D6"/>
    <w:rsid w:val="003921E1"/>
    <w:rsid w:val="00393847"/>
    <w:rsid w:val="00393B96"/>
    <w:rsid w:val="00396546"/>
    <w:rsid w:val="003A5006"/>
    <w:rsid w:val="003B30D2"/>
    <w:rsid w:val="003B40C1"/>
    <w:rsid w:val="003B55FA"/>
    <w:rsid w:val="003B616B"/>
    <w:rsid w:val="003C0FC2"/>
    <w:rsid w:val="003C1F92"/>
    <w:rsid w:val="003C3739"/>
    <w:rsid w:val="003C4A60"/>
    <w:rsid w:val="003D2FE9"/>
    <w:rsid w:val="003D7435"/>
    <w:rsid w:val="003D7F9F"/>
    <w:rsid w:val="003E1B4D"/>
    <w:rsid w:val="003E3AE5"/>
    <w:rsid w:val="003F18F4"/>
    <w:rsid w:val="003F30A5"/>
    <w:rsid w:val="003F3DA9"/>
    <w:rsid w:val="004010BA"/>
    <w:rsid w:val="0041424C"/>
    <w:rsid w:val="0042075D"/>
    <w:rsid w:val="004234AD"/>
    <w:rsid w:val="004263FF"/>
    <w:rsid w:val="0042774A"/>
    <w:rsid w:val="00431229"/>
    <w:rsid w:val="00431A61"/>
    <w:rsid w:val="00436BE5"/>
    <w:rsid w:val="00441896"/>
    <w:rsid w:val="00442F78"/>
    <w:rsid w:val="00443A12"/>
    <w:rsid w:val="0044549F"/>
    <w:rsid w:val="00445589"/>
    <w:rsid w:val="00447BF7"/>
    <w:rsid w:val="004528BE"/>
    <w:rsid w:val="00455DD4"/>
    <w:rsid w:val="00457C33"/>
    <w:rsid w:val="004605A2"/>
    <w:rsid w:val="00460A79"/>
    <w:rsid w:val="0046202E"/>
    <w:rsid w:val="004627DE"/>
    <w:rsid w:val="00465924"/>
    <w:rsid w:val="00465A5D"/>
    <w:rsid w:val="0047379D"/>
    <w:rsid w:val="00475E32"/>
    <w:rsid w:val="004763ED"/>
    <w:rsid w:val="0047724F"/>
    <w:rsid w:val="0048394F"/>
    <w:rsid w:val="004859AF"/>
    <w:rsid w:val="004913E5"/>
    <w:rsid w:val="00491F0A"/>
    <w:rsid w:val="0049311A"/>
    <w:rsid w:val="004954F4"/>
    <w:rsid w:val="004A3A5E"/>
    <w:rsid w:val="004A5B49"/>
    <w:rsid w:val="004B1438"/>
    <w:rsid w:val="004B70C9"/>
    <w:rsid w:val="004B7C55"/>
    <w:rsid w:val="004B7F2D"/>
    <w:rsid w:val="004C5D3F"/>
    <w:rsid w:val="004C6A54"/>
    <w:rsid w:val="004C7854"/>
    <w:rsid w:val="004C7ACB"/>
    <w:rsid w:val="004D022E"/>
    <w:rsid w:val="004D29D1"/>
    <w:rsid w:val="004D4B14"/>
    <w:rsid w:val="004D69E5"/>
    <w:rsid w:val="004E354E"/>
    <w:rsid w:val="004E4330"/>
    <w:rsid w:val="004E5CB7"/>
    <w:rsid w:val="004F0E1D"/>
    <w:rsid w:val="004F6930"/>
    <w:rsid w:val="004F7CB8"/>
    <w:rsid w:val="00504871"/>
    <w:rsid w:val="00504E4B"/>
    <w:rsid w:val="00516350"/>
    <w:rsid w:val="00516544"/>
    <w:rsid w:val="00516F2C"/>
    <w:rsid w:val="005172DB"/>
    <w:rsid w:val="005209D3"/>
    <w:rsid w:val="00524540"/>
    <w:rsid w:val="0052470B"/>
    <w:rsid w:val="00524C83"/>
    <w:rsid w:val="0053113C"/>
    <w:rsid w:val="00531C33"/>
    <w:rsid w:val="005331B4"/>
    <w:rsid w:val="00533E2F"/>
    <w:rsid w:val="005441C8"/>
    <w:rsid w:val="00544338"/>
    <w:rsid w:val="0054553C"/>
    <w:rsid w:val="00547D29"/>
    <w:rsid w:val="00547E38"/>
    <w:rsid w:val="005505B8"/>
    <w:rsid w:val="005511EA"/>
    <w:rsid w:val="0055162C"/>
    <w:rsid w:val="005536AD"/>
    <w:rsid w:val="005546F0"/>
    <w:rsid w:val="0055489C"/>
    <w:rsid w:val="005578DF"/>
    <w:rsid w:val="00560A61"/>
    <w:rsid w:val="00560C47"/>
    <w:rsid w:val="00566A3B"/>
    <w:rsid w:val="00575A0F"/>
    <w:rsid w:val="005765E2"/>
    <w:rsid w:val="00582DFE"/>
    <w:rsid w:val="005832B0"/>
    <w:rsid w:val="005846DF"/>
    <w:rsid w:val="005867ED"/>
    <w:rsid w:val="005872AC"/>
    <w:rsid w:val="00587BA6"/>
    <w:rsid w:val="00587CBA"/>
    <w:rsid w:val="00590D4E"/>
    <w:rsid w:val="00591885"/>
    <w:rsid w:val="00592EF5"/>
    <w:rsid w:val="00595592"/>
    <w:rsid w:val="005A0701"/>
    <w:rsid w:val="005A1D65"/>
    <w:rsid w:val="005A7798"/>
    <w:rsid w:val="005B08D1"/>
    <w:rsid w:val="005B4832"/>
    <w:rsid w:val="005B4899"/>
    <w:rsid w:val="005B5587"/>
    <w:rsid w:val="005B5BEE"/>
    <w:rsid w:val="005B6E0C"/>
    <w:rsid w:val="005C1612"/>
    <w:rsid w:val="005C2C1E"/>
    <w:rsid w:val="005C2CAE"/>
    <w:rsid w:val="005D14E9"/>
    <w:rsid w:val="005D16C1"/>
    <w:rsid w:val="005D1716"/>
    <w:rsid w:val="005D39C0"/>
    <w:rsid w:val="005D6D06"/>
    <w:rsid w:val="005E2334"/>
    <w:rsid w:val="005E472C"/>
    <w:rsid w:val="005E60FB"/>
    <w:rsid w:val="005E7573"/>
    <w:rsid w:val="005F2635"/>
    <w:rsid w:val="005F2958"/>
    <w:rsid w:val="006008AA"/>
    <w:rsid w:val="006029CD"/>
    <w:rsid w:val="00602E84"/>
    <w:rsid w:val="00603307"/>
    <w:rsid w:val="006041E8"/>
    <w:rsid w:val="00614997"/>
    <w:rsid w:val="00620D11"/>
    <w:rsid w:val="00621B8B"/>
    <w:rsid w:val="00625111"/>
    <w:rsid w:val="00625E5A"/>
    <w:rsid w:val="006260A5"/>
    <w:rsid w:val="00627D40"/>
    <w:rsid w:val="006300FE"/>
    <w:rsid w:val="00630852"/>
    <w:rsid w:val="006310CA"/>
    <w:rsid w:val="00631F59"/>
    <w:rsid w:val="00632047"/>
    <w:rsid w:val="00632177"/>
    <w:rsid w:val="00632EE4"/>
    <w:rsid w:val="006337A8"/>
    <w:rsid w:val="00634CB2"/>
    <w:rsid w:val="0064362F"/>
    <w:rsid w:val="00644B94"/>
    <w:rsid w:val="00650134"/>
    <w:rsid w:val="00654871"/>
    <w:rsid w:val="006557A9"/>
    <w:rsid w:val="0066129E"/>
    <w:rsid w:val="00665862"/>
    <w:rsid w:val="00666FA8"/>
    <w:rsid w:val="00671D09"/>
    <w:rsid w:val="006742CD"/>
    <w:rsid w:val="006821F9"/>
    <w:rsid w:val="00683DB1"/>
    <w:rsid w:val="00693CC3"/>
    <w:rsid w:val="00694A39"/>
    <w:rsid w:val="00696751"/>
    <w:rsid w:val="006A0DC2"/>
    <w:rsid w:val="006A13BD"/>
    <w:rsid w:val="006A1493"/>
    <w:rsid w:val="006A21F3"/>
    <w:rsid w:val="006A254C"/>
    <w:rsid w:val="006A2E6E"/>
    <w:rsid w:val="006A3F0F"/>
    <w:rsid w:val="006A5B6E"/>
    <w:rsid w:val="006A79D7"/>
    <w:rsid w:val="006B2C2A"/>
    <w:rsid w:val="006B5DAC"/>
    <w:rsid w:val="006B6EEF"/>
    <w:rsid w:val="006C1CB8"/>
    <w:rsid w:val="006C2DDB"/>
    <w:rsid w:val="006C7DD6"/>
    <w:rsid w:val="006D2506"/>
    <w:rsid w:val="006D408B"/>
    <w:rsid w:val="006D47CC"/>
    <w:rsid w:val="006D6F11"/>
    <w:rsid w:val="006D7FB6"/>
    <w:rsid w:val="006E1525"/>
    <w:rsid w:val="006E5189"/>
    <w:rsid w:val="006F0CCA"/>
    <w:rsid w:val="006F18C4"/>
    <w:rsid w:val="006F2925"/>
    <w:rsid w:val="006F4933"/>
    <w:rsid w:val="006F62B8"/>
    <w:rsid w:val="006F6AA1"/>
    <w:rsid w:val="006F7265"/>
    <w:rsid w:val="00700BB6"/>
    <w:rsid w:val="00700DB4"/>
    <w:rsid w:val="007028EE"/>
    <w:rsid w:val="00703714"/>
    <w:rsid w:val="00705C9E"/>
    <w:rsid w:val="00705D0C"/>
    <w:rsid w:val="0070757B"/>
    <w:rsid w:val="007078E9"/>
    <w:rsid w:val="00712C14"/>
    <w:rsid w:val="0071465D"/>
    <w:rsid w:val="007200E2"/>
    <w:rsid w:val="00720C55"/>
    <w:rsid w:val="00725F04"/>
    <w:rsid w:val="007274F0"/>
    <w:rsid w:val="00732F69"/>
    <w:rsid w:val="00733C80"/>
    <w:rsid w:val="00736FFD"/>
    <w:rsid w:val="0074029F"/>
    <w:rsid w:val="00740DFE"/>
    <w:rsid w:val="00741499"/>
    <w:rsid w:val="0074188D"/>
    <w:rsid w:val="00741D1A"/>
    <w:rsid w:val="00746D1F"/>
    <w:rsid w:val="00751241"/>
    <w:rsid w:val="0075263D"/>
    <w:rsid w:val="00756DDC"/>
    <w:rsid w:val="00761DF0"/>
    <w:rsid w:val="00762922"/>
    <w:rsid w:val="0076579A"/>
    <w:rsid w:val="0077123A"/>
    <w:rsid w:val="00771A44"/>
    <w:rsid w:val="00773AB1"/>
    <w:rsid w:val="00773C6B"/>
    <w:rsid w:val="00776D5D"/>
    <w:rsid w:val="00781217"/>
    <w:rsid w:val="00781EE7"/>
    <w:rsid w:val="00783B85"/>
    <w:rsid w:val="00784F0A"/>
    <w:rsid w:val="0078610B"/>
    <w:rsid w:val="00791684"/>
    <w:rsid w:val="00791991"/>
    <w:rsid w:val="00792BE0"/>
    <w:rsid w:val="0079451E"/>
    <w:rsid w:val="00794704"/>
    <w:rsid w:val="007949CF"/>
    <w:rsid w:val="0079679E"/>
    <w:rsid w:val="007A1B86"/>
    <w:rsid w:val="007A2597"/>
    <w:rsid w:val="007A5308"/>
    <w:rsid w:val="007B2427"/>
    <w:rsid w:val="007B4103"/>
    <w:rsid w:val="007C027E"/>
    <w:rsid w:val="007C38AA"/>
    <w:rsid w:val="007C74DD"/>
    <w:rsid w:val="007D0382"/>
    <w:rsid w:val="007D16CF"/>
    <w:rsid w:val="007D1B16"/>
    <w:rsid w:val="007D21D2"/>
    <w:rsid w:val="007D3604"/>
    <w:rsid w:val="007D7BA5"/>
    <w:rsid w:val="007E095F"/>
    <w:rsid w:val="007E2C57"/>
    <w:rsid w:val="007F1A43"/>
    <w:rsid w:val="007F1FAA"/>
    <w:rsid w:val="007F37BC"/>
    <w:rsid w:val="007F4C8E"/>
    <w:rsid w:val="007F59F8"/>
    <w:rsid w:val="007F6015"/>
    <w:rsid w:val="007F6DD2"/>
    <w:rsid w:val="007F7ED1"/>
    <w:rsid w:val="00800153"/>
    <w:rsid w:val="00801380"/>
    <w:rsid w:val="00804FE1"/>
    <w:rsid w:val="0080603C"/>
    <w:rsid w:val="008060CA"/>
    <w:rsid w:val="008066D8"/>
    <w:rsid w:val="0080765E"/>
    <w:rsid w:val="00810B41"/>
    <w:rsid w:val="00810D91"/>
    <w:rsid w:val="00811651"/>
    <w:rsid w:val="00811ED7"/>
    <w:rsid w:val="00814834"/>
    <w:rsid w:val="00815EC4"/>
    <w:rsid w:val="008160F6"/>
    <w:rsid w:val="00817022"/>
    <w:rsid w:val="0081702C"/>
    <w:rsid w:val="00817E55"/>
    <w:rsid w:val="0082037E"/>
    <w:rsid w:val="00823C6A"/>
    <w:rsid w:val="008254A3"/>
    <w:rsid w:val="00825F8E"/>
    <w:rsid w:val="00826016"/>
    <w:rsid w:val="00826058"/>
    <w:rsid w:val="00827238"/>
    <w:rsid w:val="00831F46"/>
    <w:rsid w:val="00833090"/>
    <w:rsid w:val="00835A5F"/>
    <w:rsid w:val="00836360"/>
    <w:rsid w:val="008432F8"/>
    <w:rsid w:val="008452BE"/>
    <w:rsid w:val="008466CD"/>
    <w:rsid w:val="008471ED"/>
    <w:rsid w:val="00851394"/>
    <w:rsid w:val="00851492"/>
    <w:rsid w:val="008530F9"/>
    <w:rsid w:val="008535D9"/>
    <w:rsid w:val="00856141"/>
    <w:rsid w:val="00857A7C"/>
    <w:rsid w:val="00860CA5"/>
    <w:rsid w:val="00861473"/>
    <w:rsid w:val="0086213C"/>
    <w:rsid w:val="00863588"/>
    <w:rsid w:val="00863DD1"/>
    <w:rsid w:val="0086470D"/>
    <w:rsid w:val="0086604E"/>
    <w:rsid w:val="008712EF"/>
    <w:rsid w:val="008714B7"/>
    <w:rsid w:val="008726E2"/>
    <w:rsid w:val="00872F5C"/>
    <w:rsid w:val="0087308B"/>
    <w:rsid w:val="00873FCA"/>
    <w:rsid w:val="00874A6B"/>
    <w:rsid w:val="00874CA1"/>
    <w:rsid w:val="00880B73"/>
    <w:rsid w:val="00882CDF"/>
    <w:rsid w:val="00885EAC"/>
    <w:rsid w:val="00887739"/>
    <w:rsid w:val="00890D31"/>
    <w:rsid w:val="00893F29"/>
    <w:rsid w:val="008A08D9"/>
    <w:rsid w:val="008A1B29"/>
    <w:rsid w:val="008A4C09"/>
    <w:rsid w:val="008A5FF1"/>
    <w:rsid w:val="008A6503"/>
    <w:rsid w:val="008A76B8"/>
    <w:rsid w:val="008B0764"/>
    <w:rsid w:val="008B245C"/>
    <w:rsid w:val="008B2A37"/>
    <w:rsid w:val="008B4040"/>
    <w:rsid w:val="008B41C1"/>
    <w:rsid w:val="008B64FB"/>
    <w:rsid w:val="008C0B00"/>
    <w:rsid w:val="008C1D16"/>
    <w:rsid w:val="008C4653"/>
    <w:rsid w:val="008C65BF"/>
    <w:rsid w:val="008C719A"/>
    <w:rsid w:val="008C7635"/>
    <w:rsid w:val="008D404C"/>
    <w:rsid w:val="008D502C"/>
    <w:rsid w:val="008D55E5"/>
    <w:rsid w:val="008D5A68"/>
    <w:rsid w:val="008D6446"/>
    <w:rsid w:val="008E006A"/>
    <w:rsid w:val="008E0297"/>
    <w:rsid w:val="008E3950"/>
    <w:rsid w:val="008E516A"/>
    <w:rsid w:val="008E6288"/>
    <w:rsid w:val="008F0B04"/>
    <w:rsid w:val="008F0E63"/>
    <w:rsid w:val="008F4132"/>
    <w:rsid w:val="008F4359"/>
    <w:rsid w:val="008F489F"/>
    <w:rsid w:val="008F4BBC"/>
    <w:rsid w:val="008F5437"/>
    <w:rsid w:val="008F5FB1"/>
    <w:rsid w:val="008F6190"/>
    <w:rsid w:val="00902FFC"/>
    <w:rsid w:val="00906AB1"/>
    <w:rsid w:val="009118FE"/>
    <w:rsid w:val="00912E63"/>
    <w:rsid w:val="00913BAA"/>
    <w:rsid w:val="00927F83"/>
    <w:rsid w:val="00933339"/>
    <w:rsid w:val="00933448"/>
    <w:rsid w:val="0093445C"/>
    <w:rsid w:val="00940F44"/>
    <w:rsid w:val="009427E9"/>
    <w:rsid w:val="00942B2D"/>
    <w:rsid w:val="0094602F"/>
    <w:rsid w:val="009467E2"/>
    <w:rsid w:val="00950D5F"/>
    <w:rsid w:val="00955AD5"/>
    <w:rsid w:val="00960DB6"/>
    <w:rsid w:val="00963C1D"/>
    <w:rsid w:val="009641CA"/>
    <w:rsid w:val="0096578F"/>
    <w:rsid w:val="00965CB4"/>
    <w:rsid w:val="00967324"/>
    <w:rsid w:val="009703BD"/>
    <w:rsid w:val="00970ABE"/>
    <w:rsid w:val="00970F67"/>
    <w:rsid w:val="009745FD"/>
    <w:rsid w:val="00974C07"/>
    <w:rsid w:val="00977B6D"/>
    <w:rsid w:val="00984416"/>
    <w:rsid w:val="00984EE9"/>
    <w:rsid w:val="0098602B"/>
    <w:rsid w:val="00987873"/>
    <w:rsid w:val="00997B04"/>
    <w:rsid w:val="009A071D"/>
    <w:rsid w:val="009A25D5"/>
    <w:rsid w:val="009A7D2F"/>
    <w:rsid w:val="009B1F9D"/>
    <w:rsid w:val="009B708D"/>
    <w:rsid w:val="009B7094"/>
    <w:rsid w:val="009B78EC"/>
    <w:rsid w:val="009C19A5"/>
    <w:rsid w:val="009C1CEE"/>
    <w:rsid w:val="009C4635"/>
    <w:rsid w:val="009C5CDC"/>
    <w:rsid w:val="009C7422"/>
    <w:rsid w:val="009C75E2"/>
    <w:rsid w:val="009D45F9"/>
    <w:rsid w:val="009D5853"/>
    <w:rsid w:val="009D5921"/>
    <w:rsid w:val="009D7CBD"/>
    <w:rsid w:val="009E4BC1"/>
    <w:rsid w:val="009E542E"/>
    <w:rsid w:val="009E580D"/>
    <w:rsid w:val="009E630D"/>
    <w:rsid w:val="009F24E3"/>
    <w:rsid w:val="009F3EDF"/>
    <w:rsid w:val="009F5DF9"/>
    <w:rsid w:val="009F6A22"/>
    <w:rsid w:val="00A002A6"/>
    <w:rsid w:val="00A00C8C"/>
    <w:rsid w:val="00A0141E"/>
    <w:rsid w:val="00A06508"/>
    <w:rsid w:val="00A1398A"/>
    <w:rsid w:val="00A13D05"/>
    <w:rsid w:val="00A14D33"/>
    <w:rsid w:val="00A219DA"/>
    <w:rsid w:val="00A21A6E"/>
    <w:rsid w:val="00A21AC1"/>
    <w:rsid w:val="00A22809"/>
    <w:rsid w:val="00A23D8C"/>
    <w:rsid w:val="00A265A4"/>
    <w:rsid w:val="00A30782"/>
    <w:rsid w:val="00A30CC4"/>
    <w:rsid w:val="00A31D0A"/>
    <w:rsid w:val="00A34873"/>
    <w:rsid w:val="00A40CCF"/>
    <w:rsid w:val="00A44181"/>
    <w:rsid w:val="00A44543"/>
    <w:rsid w:val="00A44EC7"/>
    <w:rsid w:val="00A44EE3"/>
    <w:rsid w:val="00A47055"/>
    <w:rsid w:val="00A51231"/>
    <w:rsid w:val="00A536B7"/>
    <w:rsid w:val="00A54310"/>
    <w:rsid w:val="00A5559F"/>
    <w:rsid w:val="00A56544"/>
    <w:rsid w:val="00A571B1"/>
    <w:rsid w:val="00A62C4A"/>
    <w:rsid w:val="00A63B27"/>
    <w:rsid w:val="00A63CF7"/>
    <w:rsid w:val="00A649E0"/>
    <w:rsid w:val="00A655C0"/>
    <w:rsid w:val="00A708E3"/>
    <w:rsid w:val="00A70C53"/>
    <w:rsid w:val="00A76BD5"/>
    <w:rsid w:val="00A77AE9"/>
    <w:rsid w:val="00A77B48"/>
    <w:rsid w:val="00A80FDF"/>
    <w:rsid w:val="00A83197"/>
    <w:rsid w:val="00A879A9"/>
    <w:rsid w:val="00A87DF0"/>
    <w:rsid w:val="00A90667"/>
    <w:rsid w:val="00A91DB0"/>
    <w:rsid w:val="00A928F1"/>
    <w:rsid w:val="00A96FD4"/>
    <w:rsid w:val="00A9724C"/>
    <w:rsid w:val="00AA1413"/>
    <w:rsid w:val="00AA2362"/>
    <w:rsid w:val="00AA266D"/>
    <w:rsid w:val="00AA4522"/>
    <w:rsid w:val="00AA5330"/>
    <w:rsid w:val="00AA7550"/>
    <w:rsid w:val="00AA7D8A"/>
    <w:rsid w:val="00AB44E3"/>
    <w:rsid w:val="00AB63E5"/>
    <w:rsid w:val="00AB6E21"/>
    <w:rsid w:val="00AC372D"/>
    <w:rsid w:val="00AC6C32"/>
    <w:rsid w:val="00AC7D97"/>
    <w:rsid w:val="00AD0D1A"/>
    <w:rsid w:val="00AD2E6B"/>
    <w:rsid w:val="00AD39F2"/>
    <w:rsid w:val="00AD5913"/>
    <w:rsid w:val="00AD605C"/>
    <w:rsid w:val="00AD7590"/>
    <w:rsid w:val="00AD7964"/>
    <w:rsid w:val="00AD7DF7"/>
    <w:rsid w:val="00AE03B2"/>
    <w:rsid w:val="00AF1058"/>
    <w:rsid w:val="00AF44DA"/>
    <w:rsid w:val="00AF67C3"/>
    <w:rsid w:val="00B022DC"/>
    <w:rsid w:val="00B04B0D"/>
    <w:rsid w:val="00B143BD"/>
    <w:rsid w:val="00B17D0C"/>
    <w:rsid w:val="00B17ED8"/>
    <w:rsid w:val="00B21772"/>
    <w:rsid w:val="00B25CA5"/>
    <w:rsid w:val="00B270EC"/>
    <w:rsid w:val="00B300AA"/>
    <w:rsid w:val="00B32CE4"/>
    <w:rsid w:val="00B36131"/>
    <w:rsid w:val="00B36E8D"/>
    <w:rsid w:val="00B37EF7"/>
    <w:rsid w:val="00B40C6B"/>
    <w:rsid w:val="00B46FD3"/>
    <w:rsid w:val="00B473AB"/>
    <w:rsid w:val="00B4771F"/>
    <w:rsid w:val="00B47ADA"/>
    <w:rsid w:val="00B50676"/>
    <w:rsid w:val="00B54C56"/>
    <w:rsid w:val="00B55E2C"/>
    <w:rsid w:val="00B624A8"/>
    <w:rsid w:val="00B67FBE"/>
    <w:rsid w:val="00B70B2C"/>
    <w:rsid w:val="00B74858"/>
    <w:rsid w:val="00B75C22"/>
    <w:rsid w:val="00B76A98"/>
    <w:rsid w:val="00B803A8"/>
    <w:rsid w:val="00B81C6F"/>
    <w:rsid w:val="00B82E98"/>
    <w:rsid w:val="00B8409E"/>
    <w:rsid w:val="00B844AC"/>
    <w:rsid w:val="00B84F09"/>
    <w:rsid w:val="00B91A1A"/>
    <w:rsid w:val="00BA0625"/>
    <w:rsid w:val="00BA1A8F"/>
    <w:rsid w:val="00BA2F19"/>
    <w:rsid w:val="00BA4761"/>
    <w:rsid w:val="00BA709E"/>
    <w:rsid w:val="00BA7F5E"/>
    <w:rsid w:val="00BB1670"/>
    <w:rsid w:val="00BB6581"/>
    <w:rsid w:val="00BC05B4"/>
    <w:rsid w:val="00BC3C9F"/>
    <w:rsid w:val="00BC4620"/>
    <w:rsid w:val="00BC69DA"/>
    <w:rsid w:val="00BC76D6"/>
    <w:rsid w:val="00BD0549"/>
    <w:rsid w:val="00BD0C0E"/>
    <w:rsid w:val="00BD37E9"/>
    <w:rsid w:val="00BD38BC"/>
    <w:rsid w:val="00BD5F81"/>
    <w:rsid w:val="00BD702D"/>
    <w:rsid w:val="00BE208A"/>
    <w:rsid w:val="00BE27A3"/>
    <w:rsid w:val="00BE7A76"/>
    <w:rsid w:val="00BF020B"/>
    <w:rsid w:val="00BF3CC5"/>
    <w:rsid w:val="00BF4499"/>
    <w:rsid w:val="00BF4644"/>
    <w:rsid w:val="00BF751F"/>
    <w:rsid w:val="00BF7D12"/>
    <w:rsid w:val="00C0171D"/>
    <w:rsid w:val="00C02B24"/>
    <w:rsid w:val="00C03B83"/>
    <w:rsid w:val="00C0517B"/>
    <w:rsid w:val="00C054BB"/>
    <w:rsid w:val="00C07EC5"/>
    <w:rsid w:val="00C10655"/>
    <w:rsid w:val="00C127FC"/>
    <w:rsid w:val="00C15502"/>
    <w:rsid w:val="00C240B4"/>
    <w:rsid w:val="00C27B60"/>
    <w:rsid w:val="00C33BAB"/>
    <w:rsid w:val="00C42DDA"/>
    <w:rsid w:val="00C43450"/>
    <w:rsid w:val="00C46102"/>
    <w:rsid w:val="00C506D0"/>
    <w:rsid w:val="00C50CD9"/>
    <w:rsid w:val="00C514B4"/>
    <w:rsid w:val="00C51D6D"/>
    <w:rsid w:val="00C53AFC"/>
    <w:rsid w:val="00C56A72"/>
    <w:rsid w:val="00C6392F"/>
    <w:rsid w:val="00C6411A"/>
    <w:rsid w:val="00C6521C"/>
    <w:rsid w:val="00C65769"/>
    <w:rsid w:val="00C66736"/>
    <w:rsid w:val="00C66A99"/>
    <w:rsid w:val="00C75449"/>
    <w:rsid w:val="00C75660"/>
    <w:rsid w:val="00C76AA3"/>
    <w:rsid w:val="00C83D69"/>
    <w:rsid w:val="00C8435A"/>
    <w:rsid w:val="00C95321"/>
    <w:rsid w:val="00CA0565"/>
    <w:rsid w:val="00CA07F2"/>
    <w:rsid w:val="00CA6186"/>
    <w:rsid w:val="00CA68B4"/>
    <w:rsid w:val="00CA6D54"/>
    <w:rsid w:val="00CB0729"/>
    <w:rsid w:val="00CB0CF9"/>
    <w:rsid w:val="00CB14C0"/>
    <w:rsid w:val="00CB2E64"/>
    <w:rsid w:val="00CB51B8"/>
    <w:rsid w:val="00CB56BD"/>
    <w:rsid w:val="00CC1BA5"/>
    <w:rsid w:val="00CC2533"/>
    <w:rsid w:val="00CC26D6"/>
    <w:rsid w:val="00CC31BF"/>
    <w:rsid w:val="00CC6FA5"/>
    <w:rsid w:val="00CD1C0E"/>
    <w:rsid w:val="00CD2D8B"/>
    <w:rsid w:val="00CE28BE"/>
    <w:rsid w:val="00CE4E4A"/>
    <w:rsid w:val="00CE54E6"/>
    <w:rsid w:val="00CE6397"/>
    <w:rsid w:val="00CF239C"/>
    <w:rsid w:val="00CF449F"/>
    <w:rsid w:val="00CF5727"/>
    <w:rsid w:val="00CF6CB0"/>
    <w:rsid w:val="00CF6CE4"/>
    <w:rsid w:val="00D00B6E"/>
    <w:rsid w:val="00D040C2"/>
    <w:rsid w:val="00D0477F"/>
    <w:rsid w:val="00D12D73"/>
    <w:rsid w:val="00D13B86"/>
    <w:rsid w:val="00D17D01"/>
    <w:rsid w:val="00D26F2A"/>
    <w:rsid w:val="00D300BF"/>
    <w:rsid w:val="00D318CB"/>
    <w:rsid w:val="00D34700"/>
    <w:rsid w:val="00D356FB"/>
    <w:rsid w:val="00D37840"/>
    <w:rsid w:val="00D45305"/>
    <w:rsid w:val="00D50239"/>
    <w:rsid w:val="00D541CA"/>
    <w:rsid w:val="00D542CC"/>
    <w:rsid w:val="00D62DD8"/>
    <w:rsid w:val="00D6303E"/>
    <w:rsid w:val="00D6718D"/>
    <w:rsid w:val="00D70341"/>
    <w:rsid w:val="00D73199"/>
    <w:rsid w:val="00D82456"/>
    <w:rsid w:val="00D82ACB"/>
    <w:rsid w:val="00D83B8B"/>
    <w:rsid w:val="00D8433E"/>
    <w:rsid w:val="00D90E6D"/>
    <w:rsid w:val="00D94C41"/>
    <w:rsid w:val="00DA09DC"/>
    <w:rsid w:val="00DA1F44"/>
    <w:rsid w:val="00DA7B40"/>
    <w:rsid w:val="00DB2920"/>
    <w:rsid w:val="00DB4DF2"/>
    <w:rsid w:val="00DB70A4"/>
    <w:rsid w:val="00DC2463"/>
    <w:rsid w:val="00DC60FE"/>
    <w:rsid w:val="00DD20C6"/>
    <w:rsid w:val="00DE00A2"/>
    <w:rsid w:val="00DE0588"/>
    <w:rsid w:val="00DE4B24"/>
    <w:rsid w:val="00DF1237"/>
    <w:rsid w:val="00DF1AB4"/>
    <w:rsid w:val="00DF21E1"/>
    <w:rsid w:val="00DF6291"/>
    <w:rsid w:val="00DF6D22"/>
    <w:rsid w:val="00E00B78"/>
    <w:rsid w:val="00E021FE"/>
    <w:rsid w:val="00E02225"/>
    <w:rsid w:val="00E04005"/>
    <w:rsid w:val="00E0743C"/>
    <w:rsid w:val="00E07C3B"/>
    <w:rsid w:val="00E1093B"/>
    <w:rsid w:val="00E11119"/>
    <w:rsid w:val="00E12023"/>
    <w:rsid w:val="00E12893"/>
    <w:rsid w:val="00E13806"/>
    <w:rsid w:val="00E138C9"/>
    <w:rsid w:val="00E17B33"/>
    <w:rsid w:val="00E21951"/>
    <w:rsid w:val="00E27036"/>
    <w:rsid w:val="00E308B1"/>
    <w:rsid w:val="00E32F60"/>
    <w:rsid w:val="00E3565B"/>
    <w:rsid w:val="00E36CF1"/>
    <w:rsid w:val="00E41C71"/>
    <w:rsid w:val="00E42407"/>
    <w:rsid w:val="00E425C3"/>
    <w:rsid w:val="00E42C1C"/>
    <w:rsid w:val="00E43F9C"/>
    <w:rsid w:val="00E51369"/>
    <w:rsid w:val="00E65B74"/>
    <w:rsid w:val="00E70037"/>
    <w:rsid w:val="00E75958"/>
    <w:rsid w:val="00E77672"/>
    <w:rsid w:val="00E800F7"/>
    <w:rsid w:val="00E830F1"/>
    <w:rsid w:val="00E905C2"/>
    <w:rsid w:val="00E9136A"/>
    <w:rsid w:val="00E93B44"/>
    <w:rsid w:val="00E96511"/>
    <w:rsid w:val="00E96B13"/>
    <w:rsid w:val="00EA0D97"/>
    <w:rsid w:val="00EA0E47"/>
    <w:rsid w:val="00EA14B0"/>
    <w:rsid w:val="00EA1B86"/>
    <w:rsid w:val="00EA29D5"/>
    <w:rsid w:val="00EA3988"/>
    <w:rsid w:val="00EA4C46"/>
    <w:rsid w:val="00EA5804"/>
    <w:rsid w:val="00EA719D"/>
    <w:rsid w:val="00EB18F9"/>
    <w:rsid w:val="00EB4163"/>
    <w:rsid w:val="00EC2B4A"/>
    <w:rsid w:val="00EC6719"/>
    <w:rsid w:val="00EC6C62"/>
    <w:rsid w:val="00EC71BE"/>
    <w:rsid w:val="00EC7707"/>
    <w:rsid w:val="00ED08E8"/>
    <w:rsid w:val="00ED58E4"/>
    <w:rsid w:val="00ED723B"/>
    <w:rsid w:val="00EE0CD2"/>
    <w:rsid w:val="00EE1939"/>
    <w:rsid w:val="00EE65BA"/>
    <w:rsid w:val="00EF55B2"/>
    <w:rsid w:val="00EF63B1"/>
    <w:rsid w:val="00EF6CD4"/>
    <w:rsid w:val="00F013CF"/>
    <w:rsid w:val="00F026B4"/>
    <w:rsid w:val="00F02D7A"/>
    <w:rsid w:val="00F03084"/>
    <w:rsid w:val="00F04540"/>
    <w:rsid w:val="00F070BE"/>
    <w:rsid w:val="00F10EDC"/>
    <w:rsid w:val="00F121E9"/>
    <w:rsid w:val="00F13415"/>
    <w:rsid w:val="00F13F7E"/>
    <w:rsid w:val="00F20C37"/>
    <w:rsid w:val="00F246BA"/>
    <w:rsid w:val="00F25E77"/>
    <w:rsid w:val="00F26AEB"/>
    <w:rsid w:val="00F32A70"/>
    <w:rsid w:val="00F32B4D"/>
    <w:rsid w:val="00F34AEB"/>
    <w:rsid w:val="00F35593"/>
    <w:rsid w:val="00F437E1"/>
    <w:rsid w:val="00F4435B"/>
    <w:rsid w:val="00F56475"/>
    <w:rsid w:val="00F56575"/>
    <w:rsid w:val="00F56C04"/>
    <w:rsid w:val="00F62513"/>
    <w:rsid w:val="00F62955"/>
    <w:rsid w:val="00F65820"/>
    <w:rsid w:val="00F65E8E"/>
    <w:rsid w:val="00F70727"/>
    <w:rsid w:val="00F711AC"/>
    <w:rsid w:val="00F72C87"/>
    <w:rsid w:val="00F7422F"/>
    <w:rsid w:val="00F75895"/>
    <w:rsid w:val="00F77FE3"/>
    <w:rsid w:val="00F81E85"/>
    <w:rsid w:val="00F8364D"/>
    <w:rsid w:val="00F83EB9"/>
    <w:rsid w:val="00F84C41"/>
    <w:rsid w:val="00F90C5E"/>
    <w:rsid w:val="00F90DE5"/>
    <w:rsid w:val="00F93F9E"/>
    <w:rsid w:val="00FA3AF6"/>
    <w:rsid w:val="00FA4F67"/>
    <w:rsid w:val="00FA76BB"/>
    <w:rsid w:val="00FB1B5D"/>
    <w:rsid w:val="00FB5794"/>
    <w:rsid w:val="00FB58BF"/>
    <w:rsid w:val="00FB60E4"/>
    <w:rsid w:val="00FB64CF"/>
    <w:rsid w:val="00FB7D30"/>
    <w:rsid w:val="00FB7FF5"/>
    <w:rsid w:val="00FC23E4"/>
    <w:rsid w:val="00FC2E66"/>
    <w:rsid w:val="00FC2FDB"/>
    <w:rsid w:val="00FC4A5F"/>
    <w:rsid w:val="00FC547D"/>
    <w:rsid w:val="00FC5866"/>
    <w:rsid w:val="00FC61F3"/>
    <w:rsid w:val="00FD114E"/>
    <w:rsid w:val="00FD3903"/>
    <w:rsid w:val="00FD533D"/>
    <w:rsid w:val="00FD7EDC"/>
    <w:rsid w:val="00FE0C03"/>
    <w:rsid w:val="00FE293B"/>
    <w:rsid w:val="00FE2AFE"/>
    <w:rsid w:val="00FE4DE8"/>
    <w:rsid w:val="00FE50D2"/>
    <w:rsid w:val="00FF47A8"/>
    <w:rsid w:val="00FF4FC9"/>
    <w:rsid w:val="00FF5E8B"/>
    <w:rsid w:val="00FF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55D914B"/>
  <w15:docId w15:val="{5C5580E6-DB75-4191-AA00-2B1E93BF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7A3"/>
    <w:pPr>
      <w:spacing w:before="120" w:after="0"/>
      <w:jc w:val="both"/>
    </w:pPr>
    <w:rPr>
      <w:rFonts w:ascii="Fira Sans" w:hAnsi="Fira Sans"/>
      <w:color w:val="5F5F5F"/>
      <w:sz w:val="18"/>
    </w:rPr>
  </w:style>
  <w:style w:type="paragraph" w:styleId="Heading1">
    <w:name w:val="heading 1"/>
    <w:basedOn w:val="Normal"/>
    <w:next w:val="Normal"/>
    <w:link w:val="Heading1Char"/>
    <w:uiPriority w:val="9"/>
    <w:qFormat/>
    <w:rsid w:val="00092F46"/>
    <w:pPr>
      <w:keepNext/>
      <w:keepLines/>
      <w:pageBreakBefore/>
      <w:pBdr>
        <w:bottom w:val="single" w:sz="12" w:space="1" w:color="EFA70F" w:themeColor="accent4"/>
      </w:pBdr>
      <w:spacing w:before="480" w:after="120" w:line="240" w:lineRule="auto"/>
      <w:jc w:val="left"/>
      <w:outlineLvl w:val="0"/>
    </w:pPr>
    <w:rPr>
      <w:rFonts w:eastAsiaTheme="majorEastAsia" w:cstheme="majorBidi"/>
      <w:bCs/>
      <w:color w:val="326AAA" w:themeColor="accent1"/>
      <w:sz w:val="28"/>
      <w:szCs w:val="28"/>
      <w:lang w:val="nl-BE"/>
    </w:rPr>
  </w:style>
  <w:style w:type="paragraph" w:styleId="Heading2">
    <w:name w:val="heading 2"/>
    <w:basedOn w:val="Normal"/>
    <w:next w:val="Normal"/>
    <w:link w:val="Heading2Char"/>
    <w:uiPriority w:val="9"/>
    <w:unhideWhenUsed/>
    <w:qFormat/>
    <w:rsid w:val="00193346"/>
    <w:pPr>
      <w:keepNext/>
      <w:pBdr>
        <w:bottom w:val="single" w:sz="8" w:space="1" w:color="131E55" w:themeColor="text2"/>
      </w:pBdr>
      <w:spacing w:before="360" w:after="200"/>
      <w:jc w:val="left"/>
      <w:outlineLvl w:val="1"/>
    </w:pPr>
    <w:rPr>
      <w:color w:val="131E55" w:themeColor="text2"/>
      <w:sz w:val="24"/>
      <w:szCs w:val="28"/>
      <w:lang w:val="nl-BE"/>
    </w:rPr>
  </w:style>
  <w:style w:type="paragraph" w:styleId="Heading3">
    <w:name w:val="heading 3"/>
    <w:basedOn w:val="Normal"/>
    <w:next w:val="Normal"/>
    <w:link w:val="Heading3Char"/>
    <w:uiPriority w:val="9"/>
    <w:unhideWhenUsed/>
    <w:qFormat/>
    <w:rsid w:val="00226B0B"/>
    <w:pPr>
      <w:keepNext/>
      <w:keepLines/>
      <w:pBdr>
        <w:bottom w:val="single" w:sz="4" w:space="1" w:color="auto"/>
      </w:pBdr>
      <w:spacing w:before="360" w:after="120"/>
      <w:jc w:val="left"/>
      <w:outlineLvl w:val="2"/>
    </w:pPr>
    <w:rPr>
      <w:rFonts w:eastAsiaTheme="majorEastAsia" w:cstheme="majorBidi"/>
      <w:bCs/>
      <w:color w:val="131E55" w:themeColor="text2"/>
      <w:sz w:val="20"/>
      <w:u w:color="E2B000"/>
    </w:rPr>
  </w:style>
  <w:style w:type="paragraph" w:styleId="Heading4">
    <w:name w:val="heading 4"/>
    <w:basedOn w:val="Normal"/>
    <w:next w:val="Normal"/>
    <w:link w:val="Heading4Ch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Heading5">
    <w:name w:val="heading 5"/>
    <w:basedOn w:val="Normal"/>
    <w:next w:val="Normal"/>
    <w:link w:val="Heading5Char"/>
    <w:uiPriority w:val="9"/>
    <w:unhideWhenUsed/>
    <w:qFormat/>
    <w:rsid w:val="00D17D01"/>
    <w:pPr>
      <w:keepNext/>
      <w:keepLines/>
      <w:numPr>
        <w:ilvl w:val="4"/>
        <w:numId w:val="1"/>
      </w:numPr>
      <w:spacing w:before="200"/>
      <w:ind w:left="1009" w:hanging="1009"/>
      <w:jc w:val="left"/>
      <w:outlineLvl w:val="4"/>
    </w:pPr>
    <w:rPr>
      <w:rFonts w:eastAsiaTheme="majorEastAsia" w:cstheme="majorBidi"/>
    </w:rPr>
  </w:style>
  <w:style w:type="paragraph" w:styleId="Heading6">
    <w:name w:val="heading 6"/>
    <w:basedOn w:val="Normal"/>
    <w:next w:val="Normal"/>
    <w:link w:val="Heading6Ch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193454" w:themeColor="accent1" w:themeShade="7F"/>
    </w:rPr>
  </w:style>
  <w:style w:type="paragraph" w:styleId="Heading7">
    <w:name w:val="heading 7"/>
    <w:basedOn w:val="Normal"/>
    <w:next w:val="Normal"/>
    <w:link w:val="Heading7Ch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F46"/>
    <w:rPr>
      <w:rFonts w:ascii="Fira Sans" w:eastAsiaTheme="majorEastAsia" w:hAnsi="Fira Sans" w:cstheme="majorBidi"/>
      <w:bCs/>
      <w:color w:val="326AAA" w:themeColor="accent1"/>
      <w:sz w:val="28"/>
      <w:szCs w:val="28"/>
      <w:lang w:val="nl-BE"/>
    </w:rPr>
  </w:style>
  <w:style w:type="paragraph" w:styleId="Title">
    <w:name w:val="Title"/>
    <w:basedOn w:val="Normal"/>
    <w:next w:val="Normal"/>
    <w:link w:val="TitleChar"/>
    <w:uiPriority w:val="10"/>
    <w:qFormat/>
    <w:rsid w:val="008D55E5"/>
    <w:pPr>
      <w:spacing w:before="1440" w:after="480" w:line="240" w:lineRule="auto"/>
      <w:contextualSpacing/>
      <w:jc w:val="center"/>
    </w:pPr>
    <w:rPr>
      <w:rFonts w:eastAsiaTheme="majorEastAsia" w:cstheme="majorBidi"/>
      <w:b/>
      <w:color w:val="326AAA" w:themeColor="accent1"/>
      <w:spacing w:val="5"/>
      <w:kern w:val="28"/>
      <w:sz w:val="32"/>
      <w:szCs w:val="52"/>
    </w:rPr>
  </w:style>
  <w:style w:type="character" w:customStyle="1" w:styleId="TitleChar">
    <w:name w:val="Title Char"/>
    <w:basedOn w:val="DefaultParagraphFont"/>
    <w:link w:val="Title"/>
    <w:uiPriority w:val="10"/>
    <w:rsid w:val="008D55E5"/>
    <w:rPr>
      <w:rFonts w:ascii="Arial" w:eastAsiaTheme="majorEastAsia" w:hAnsi="Arial" w:cstheme="majorBidi"/>
      <w:b/>
      <w:color w:val="326AAA" w:themeColor="accent1"/>
      <w:spacing w:val="5"/>
      <w:kern w:val="28"/>
      <w:sz w:val="32"/>
      <w:szCs w:val="52"/>
    </w:rPr>
  </w:style>
  <w:style w:type="character" w:customStyle="1" w:styleId="Heading2Char">
    <w:name w:val="Heading 2 Char"/>
    <w:basedOn w:val="DefaultParagraphFont"/>
    <w:link w:val="Heading2"/>
    <w:uiPriority w:val="9"/>
    <w:rsid w:val="00193346"/>
    <w:rPr>
      <w:rFonts w:ascii="Fira Sans" w:hAnsi="Fira Sans"/>
      <w:color w:val="131E55" w:themeColor="text2"/>
      <w:sz w:val="24"/>
      <w:szCs w:val="28"/>
      <w:lang w:val="nl-BE"/>
    </w:rPr>
  </w:style>
  <w:style w:type="character" w:customStyle="1" w:styleId="Heading3Char">
    <w:name w:val="Heading 3 Char"/>
    <w:basedOn w:val="DefaultParagraphFont"/>
    <w:link w:val="Heading3"/>
    <w:uiPriority w:val="9"/>
    <w:rsid w:val="00226B0B"/>
    <w:rPr>
      <w:rFonts w:ascii="Fira Sans" w:eastAsiaTheme="majorEastAsia" w:hAnsi="Fira Sans" w:cstheme="majorBidi"/>
      <w:bCs/>
      <w:color w:val="131E55" w:themeColor="text2"/>
      <w:sz w:val="20"/>
      <w:u w:color="E2B000"/>
    </w:rPr>
  </w:style>
  <w:style w:type="character" w:customStyle="1" w:styleId="Heading4Char">
    <w:name w:val="Heading 4 Char"/>
    <w:basedOn w:val="DefaultParagraphFont"/>
    <w:link w:val="Heading4"/>
    <w:uiPriority w:val="9"/>
    <w:rsid w:val="00AA266D"/>
    <w:rPr>
      <w:rFonts w:ascii="Fira Sans" w:eastAsiaTheme="majorEastAsia" w:hAnsi="Fira Sans" w:cstheme="majorBidi"/>
      <w:bCs/>
      <w:iCs/>
      <w:color w:val="5990A5"/>
      <w:sz w:val="24"/>
    </w:rPr>
  </w:style>
  <w:style w:type="table" w:styleId="TableGrid">
    <w:name w:val="Table Grid"/>
    <w:basedOn w:val="Table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40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42407"/>
    <w:rPr>
      <w:rFonts w:ascii="Arial" w:hAnsi="Arial"/>
      <w:sz w:val="18"/>
    </w:rPr>
  </w:style>
  <w:style w:type="paragraph" w:styleId="Footer">
    <w:name w:val="footer"/>
    <w:basedOn w:val="Normal"/>
    <w:link w:val="FooterChar"/>
    <w:uiPriority w:val="99"/>
    <w:unhideWhenUsed/>
    <w:rsid w:val="00AA4522"/>
    <w:pPr>
      <w:tabs>
        <w:tab w:val="center" w:pos="4680"/>
        <w:tab w:val="right" w:pos="9360"/>
      </w:tabs>
      <w:spacing w:before="0" w:line="240" w:lineRule="auto"/>
    </w:pPr>
    <w:rPr>
      <w:sz w:val="14"/>
    </w:rPr>
  </w:style>
  <w:style w:type="character" w:customStyle="1" w:styleId="FooterChar">
    <w:name w:val="Footer Char"/>
    <w:basedOn w:val="DefaultParagraphFont"/>
    <w:link w:val="Footer"/>
    <w:uiPriority w:val="99"/>
    <w:rsid w:val="00AA4522"/>
    <w:rPr>
      <w:rFonts w:ascii="Fira Sans" w:hAnsi="Fira Sans"/>
      <w:sz w:val="14"/>
    </w:rPr>
  </w:style>
  <w:style w:type="paragraph" w:styleId="BodyText">
    <w:name w:val="Body Text"/>
    <w:basedOn w:val="Normal"/>
    <w:link w:val="BodyTextChar"/>
    <w:uiPriority w:val="1"/>
    <w:qFormat/>
    <w:rsid w:val="0036412C"/>
    <w:pPr>
      <w:widowControl w:val="0"/>
      <w:autoSpaceDE w:val="0"/>
      <w:autoSpaceDN w:val="0"/>
      <w:adjustRightInd w:val="0"/>
      <w:spacing w:before="0" w:line="240" w:lineRule="auto"/>
      <w:ind w:left="2350"/>
    </w:pPr>
    <w:rPr>
      <w:rFonts w:eastAsia="Times New Roman" w:cs="Arial"/>
      <w:szCs w:val="18"/>
    </w:rPr>
  </w:style>
  <w:style w:type="character" w:customStyle="1" w:styleId="BodyTextChar">
    <w:name w:val="Body Text Char"/>
    <w:basedOn w:val="DefaultParagraphFont"/>
    <w:link w:val="BodyText"/>
    <w:uiPriority w:val="99"/>
    <w:rsid w:val="0036412C"/>
    <w:rPr>
      <w:rFonts w:ascii="Arial" w:eastAsia="Times New Roman" w:hAnsi="Arial" w:cs="Arial"/>
      <w:sz w:val="18"/>
      <w:szCs w:val="18"/>
    </w:rPr>
  </w:style>
  <w:style w:type="character" w:styleId="Strong">
    <w:name w:val="Strong"/>
    <w:basedOn w:val="DefaultParagraphFont"/>
    <w:uiPriority w:val="22"/>
    <w:qFormat/>
    <w:rsid w:val="0036412C"/>
    <w:rPr>
      <w:b/>
      <w:bCs/>
    </w:rPr>
  </w:style>
  <w:style w:type="paragraph" w:styleId="BalloonText">
    <w:name w:val="Balloon Text"/>
    <w:basedOn w:val="Normal"/>
    <w:link w:val="BalloonTextChar"/>
    <w:uiPriority w:val="99"/>
    <w:semiHidden/>
    <w:unhideWhenUsed/>
    <w:rsid w:val="00DE00A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0A2"/>
    <w:rPr>
      <w:rFonts w:ascii="Tahoma" w:hAnsi="Tahoma" w:cs="Tahoma"/>
      <w:sz w:val="16"/>
      <w:szCs w:val="16"/>
    </w:rPr>
  </w:style>
  <w:style w:type="paragraph" w:styleId="ListParagraph">
    <w:name w:val="List Paragraph"/>
    <w:aliases w:val="Paragraphe + puce,Lettre d'introduction"/>
    <w:basedOn w:val="Normal"/>
    <w:link w:val="ListParagraphChar"/>
    <w:uiPriority w:val="34"/>
    <w:qFormat/>
    <w:rsid w:val="0070757B"/>
    <w:pPr>
      <w:ind w:left="720"/>
      <w:contextualSpacing/>
    </w:pPr>
  </w:style>
  <w:style w:type="character" w:customStyle="1" w:styleId="Heading5Char">
    <w:name w:val="Heading 5 Char"/>
    <w:basedOn w:val="DefaultParagraphFont"/>
    <w:link w:val="Heading5"/>
    <w:uiPriority w:val="9"/>
    <w:rsid w:val="00D17D01"/>
    <w:rPr>
      <w:rFonts w:ascii="Fira Sans" w:eastAsiaTheme="majorEastAsia" w:hAnsi="Fira Sans" w:cstheme="majorBidi"/>
      <w:color w:val="5F5F5F"/>
      <w:sz w:val="18"/>
    </w:rPr>
  </w:style>
  <w:style w:type="paragraph" w:styleId="TOCHeading">
    <w:name w:val="TOC Heading"/>
    <w:basedOn w:val="Heading1"/>
    <w:next w:val="Normal"/>
    <w:uiPriority w:val="39"/>
    <w:unhideWhenUsed/>
    <w:qFormat/>
    <w:rsid w:val="00CC31BF"/>
    <w:pPr>
      <w:spacing w:line="276" w:lineRule="auto"/>
      <w:outlineLvl w:val="9"/>
    </w:pPr>
    <w:rPr>
      <w:rFonts w:asciiTheme="majorHAnsi" w:hAnsiTheme="majorHAnsi"/>
      <w:color w:val="254F7F" w:themeColor="accent1" w:themeShade="BF"/>
      <w:lang w:eastAsia="ja-JP"/>
    </w:rPr>
  </w:style>
  <w:style w:type="paragraph" w:styleId="TOC1">
    <w:name w:val="toc 1"/>
    <w:basedOn w:val="Normal"/>
    <w:next w:val="Normal"/>
    <w:autoRedefine/>
    <w:uiPriority w:val="39"/>
    <w:unhideWhenUsed/>
    <w:rsid w:val="00EB18F9"/>
    <w:pPr>
      <w:tabs>
        <w:tab w:val="right" w:leader="dot" w:pos="8544"/>
      </w:tabs>
      <w:spacing w:before="240"/>
    </w:pPr>
    <w:rPr>
      <w:bCs/>
      <w:iCs/>
      <w:color w:val="326AAA" w:themeColor="accent1"/>
      <w:szCs w:val="24"/>
    </w:rPr>
  </w:style>
  <w:style w:type="paragraph" w:styleId="TOC2">
    <w:name w:val="toc 2"/>
    <w:basedOn w:val="Normal"/>
    <w:next w:val="Normal"/>
    <w:autoRedefine/>
    <w:uiPriority w:val="39"/>
    <w:unhideWhenUsed/>
    <w:rsid w:val="002967D1"/>
    <w:pPr>
      <w:tabs>
        <w:tab w:val="right" w:leader="dot" w:pos="9060"/>
      </w:tabs>
      <w:spacing w:before="0"/>
      <w:ind w:left="567" w:hanging="567"/>
      <w:jc w:val="left"/>
    </w:pPr>
    <w:rPr>
      <w:bCs/>
      <w:color w:val="595959" w:themeColor="text1" w:themeTint="A6"/>
    </w:rPr>
  </w:style>
  <w:style w:type="paragraph" w:styleId="TOC3">
    <w:name w:val="toc 3"/>
    <w:basedOn w:val="Normal"/>
    <w:next w:val="Normal"/>
    <w:autoRedefine/>
    <w:uiPriority w:val="39"/>
    <w:unhideWhenUsed/>
    <w:rsid w:val="00EB18F9"/>
    <w:pPr>
      <w:tabs>
        <w:tab w:val="right" w:leader="dot" w:pos="9060"/>
      </w:tabs>
      <w:spacing w:before="0"/>
      <w:ind w:left="1134" w:hanging="567"/>
      <w:jc w:val="left"/>
    </w:pPr>
    <w:rPr>
      <w:color w:val="595959" w:themeColor="text1" w:themeTint="A6"/>
      <w:sz w:val="16"/>
      <w:szCs w:val="20"/>
    </w:rPr>
  </w:style>
  <w:style w:type="character" w:styleId="Hyperlink">
    <w:name w:val="Hyperlink"/>
    <w:basedOn w:val="DefaultParagraphFont"/>
    <w:uiPriority w:val="99"/>
    <w:unhideWhenUsed/>
    <w:rsid w:val="00CC31BF"/>
    <w:rPr>
      <w:color w:val="0563C1" w:themeColor="hyperlink"/>
      <w:u w:val="single"/>
    </w:rPr>
  </w:style>
  <w:style w:type="paragraph" w:styleId="TOC4">
    <w:name w:val="toc 4"/>
    <w:basedOn w:val="Normal"/>
    <w:next w:val="Normal"/>
    <w:autoRedefine/>
    <w:uiPriority w:val="39"/>
    <w:unhideWhenUsed/>
    <w:rsid w:val="008471ED"/>
    <w:pPr>
      <w:spacing w:before="0"/>
      <w:ind w:left="540"/>
    </w:pPr>
    <w:rPr>
      <w:color w:val="5990A5"/>
      <w:szCs w:val="20"/>
    </w:rPr>
  </w:style>
  <w:style w:type="paragraph" w:styleId="TOC5">
    <w:name w:val="toc 5"/>
    <w:basedOn w:val="Normal"/>
    <w:next w:val="Normal"/>
    <w:autoRedefine/>
    <w:uiPriority w:val="39"/>
    <w:unhideWhenUsed/>
    <w:rsid w:val="00EE65BA"/>
    <w:pPr>
      <w:spacing w:before="0"/>
      <w:ind w:left="720"/>
    </w:pPr>
    <w:rPr>
      <w:szCs w:val="20"/>
    </w:rPr>
  </w:style>
  <w:style w:type="paragraph" w:styleId="TOC6">
    <w:name w:val="toc 6"/>
    <w:basedOn w:val="Normal"/>
    <w:next w:val="Normal"/>
    <w:autoRedefine/>
    <w:uiPriority w:val="39"/>
    <w:unhideWhenUsed/>
    <w:rsid w:val="00CC31BF"/>
    <w:pPr>
      <w:spacing w:before="0"/>
      <w:ind w:left="900"/>
    </w:pPr>
    <w:rPr>
      <w:rFonts w:asciiTheme="minorHAnsi" w:hAnsiTheme="minorHAnsi"/>
      <w:szCs w:val="20"/>
    </w:rPr>
  </w:style>
  <w:style w:type="paragraph" w:styleId="TOC7">
    <w:name w:val="toc 7"/>
    <w:basedOn w:val="Normal"/>
    <w:next w:val="Normal"/>
    <w:autoRedefine/>
    <w:uiPriority w:val="39"/>
    <w:unhideWhenUsed/>
    <w:rsid w:val="00CC31BF"/>
    <w:pPr>
      <w:spacing w:before="0"/>
      <w:ind w:left="1080"/>
    </w:pPr>
    <w:rPr>
      <w:rFonts w:asciiTheme="minorHAnsi" w:hAnsiTheme="minorHAnsi"/>
      <w:szCs w:val="20"/>
    </w:rPr>
  </w:style>
  <w:style w:type="paragraph" w:styleId="TOC8">
    <w:name w:val="toc 8"/>
    <w:basedOn w:val="Normal"/>
    <w:next w:val="Normal"/>
    <w:autoRedefine/>
    <w:uiPriority w:val="39"/>
    <w:unhideWhenUsed/>
    <w:rsid w:val="00CC31BF"/>
    <w:pPr>
      <w:spacing w:before="0"/>
      <w:ind w:left="1260"/>
    </w:pPr>
    <w:rPr>
      <w:rFonts w:asciiTheme="minorHAnsi" w:hAnsiTheme="minorHAnsi"/>
      <w:szCs w:val="20"/>
    </w:rPr>
  </w:style>
  <w:style w:type="paragraph" w:styleId="TOC9">
    <w:name w:val="toc 9"/>
    <w:basedOn w:val="Normal"/>
    <w:next w:val="Normal"/>
    <w:autoRedefine/>
    <w:uiPriority w:val="39"/>
    <w:unhideWhenUsed/>
    <w:rsid w:val="00CC31BF"/>
    <w:pPr>
      <w:spacing w:before="0"/>
      <w:ind w:left="1440"/>
    </w:pPr>
    <w:rPr>
      <w:rFonts w:asciiTheme="minorHAnsi" w:hAnsiTheme="minorHAnsi"/>
      <w:szCs w:val="20"/>
    </w:rPr>
  </w:style>
  <w:style w:type="character" w:customStyle="1" w:styleId="Heading6Char">
    <w:name w:val="Heading 6 Char"/>
    <w:basedOn w:val="DefaultParagraphFont"/>
    <w:link w:val="Heading6"/>
    <w:uiPriority w:val="9"/>
    <w:rsid w:val="00FB7D30"/>
    <w:rPr>
      <w:rFonts w:asciiTheme="majorHAnsi" w:eastAsiaTheme="majorEastAsia" w:hAnsiTheme="majorHAnsi" w:cstheme="majorBidi"/>
      <w:i/>
      <w:iCs/>
      <w:color w:val="193454" w:themeColor="accent1" w:themeShade="7F"/>
      <w:sz w:val="18"/>
    </w:rPr>
  </w:style>
  <w:style w:type="character" w:customStyle="1" w:styleId="Heading7Char">
    <w:name w:val="Heading 7 Char"/>
    <w:basedOn w:val="DefaultParagraphFont"/>
    <w:link w:val="Heading7"/>
    <w:uiPriority w:val="9"/>
    <w:rsid w:val="00FB7D30"/>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uiPriority w:val="9"/>
    <w:semiHidden/>
    <w:rsid w:val="00FB7D30"/>
    <w:rPr>
      <w:rFonts w:asciiTheme="majorHAnsi" w:eastAsiaTheme="majorEastAsia" w:hAnsiTheme="majorHAnsi" w:cstheme="majorBidi"/>
      <w:color w:val="404040" w:themeColor="text1" w:themeTint="BF"/>
      <w:sz w:val="18"/>
      <w:szCs w:val="20"/>
    </w:rPr>
  </w:style>
  <w:style w:type="character" w:customStyle="1" w:styleId="Heading9Char">
    <w:name w:val="Heading 9 Char"/>
    <w:basedOn w:val="DefaultParagraphFont"/>
    <w:link w:val="Heading9"/>
    <w:uiPriority w:val="9"/>
    <w:semiHidden/>
    <w:rsid w:val="00FB7D30"/>
    <w:rPr>
      <w:rFonts w:asciiTheme="majorHAnsi" w:eastAsiaTheme="majorEastAsia" w:hAnsiTheme="majorHAnsi" w:cstheme="majorBidi"/>
      <w:i/>
      <w:iCs/>
      <w:color w:val="404040" w:themeColor="text1" w:themeTint="BF"/>
      <w:sz w:val="18"/>
      <w:szCs w:val="20"/>
    </w:rPr>
  </w:style>
  <w:style w:type="character" w:styleId="PlaceholderText">
    <w:name w:val="Placeholder Text"/>
    <w:basedOn w:val="DefaultParagraphFont"/>
    <w:uiPriority w:val="99"/>
    <w:semiHidden/>
    <w:rsid w:val="002E1924"/>
    <w:rPr>
      <w:color w:val="808080"/>
    </w:rPr>
  </w:style>
  <w:style w:type="paragraph" w:customStyle="1" w:styleId="Nameauthor">
    <w:name w:val="Name author"/>
    <w:basedOn w:val="Normal"/>
    <w:next w:val="Normal"/>
    <w:qFormat/>
    <w:rsid w:val="00582DFE"/>
    <w:pPr>
      <w:spacing w:before="720"/>
      <w:jc w:val="left"/>
    </w:pPr>
    <w:rPr>
      <w:b/>
      <w:lang w:val="nl-BE"/>
    </w:rPr>
  </w:style>
  <w:style w:type="character" w:styleId="CommentReference">
    <w:name w:val="annotation reference"/>
    <w:basedOn w:val="DefaultParagraphFont"/>
    <w:uiPriority w:val="99"/>
    <w:semiHidden/>
    <w:unhideWhenUsed/>
    <w:rsid w:val="00ED723B"/>
    <w:rPr>
      <w:sz w:val="16"/>
      <w:szCs w:val="16"/>
    </w:rPr>
  </w:style>
  <w:style w:type="paragraph" w:styleId="CommentText">
    <w:name w:val="annotation text"/>
    <w:basedOn w:val="Normal"/>
    <w:link w:val="CommentTextChar"/>
    <w:uiPriority w:val="99"/>
    <w:unhideWhenUsed/>
    <w:rsid w:val="00ED723B"/>
    <w:pPr>
      <w:spacing w:line="240" w:lineRule="auto"/>
    </w:pPr>
    <w:rPr>
      <w:color w:val="595959" w:themeColor="text1" w:themeTint="A6"/>
      <w:szCs w:val="20"/>
    </w:rPr>
  </w:style>
  <w:style w:type="character" w:customStyle="1" w:styleId="CommentTextChar">
    <w:name w:val="Comment Text Char"/>
    <w:basedOn w:val="DefaultParagraphFont"/>
    <w:link w:val="CommentText"/>
    <w:uiPriority w:val="99"/>
    <w:rsid w:val="00ED723B"/>
    <w:rPr>
      <w:rFonts w:ascii="Arial" w:hAnsi="Arial"/>
      <w:color w:val="595959" w:themeColor="text1" w:themeTint="A6"/>
      <w:sz w:val="20"/>
      <w:szCs w:val="20"/>
    </w:rPr>
  </w:style>
  <w:style w:type="character" w:styleId="UnresolvedMention">
    <w:name w:val="Unresolved Mention"/>
    <w:basedOn w:val="DefaultParagraphFont"/>
    <w:uiPriority w:val="99"/>
    <w:semiHidden/>
    <w:unhideWhenUsed/>
    <w:rsid w:val="00330450"/>
    <w:rPr>
      <w:color w:val="605E5C"/>
      <w:shd w:val="clear" w:color="auto" w:fill="E1DFDD"/>
    </w:rPr>
  </w:style>
  <w:style w:type="table" w:customStyle="1" w:styleId="TableGrid1">
    <w:name w:val="Table Grid1"/>
    <w:basedOn w:val="TableNormal"/>
    <w:next w:val="TableGrid"/>
    <w:uiPriority w:val="59"/>
    <w:rsid w:val="00FE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 puce Char,Lettre d'introduction Char"/>
    <w:link w:val="ListParagraph"/>
    <w:uiPriority w:val="34"/>
    <w:locked/>
    <w:rsid w:val="005B5BEE"/>
    <w:rPr>
      <w:rFonts w:ascii="Arial" w:hAnsi="Arial"/>
      <w:color w:val="5F5F5F"/>
      <w:sz w:val="20"/>
    </w:rPr>
  </w:style>
  <w:style w:type="paragraph" w:styleId="BodyTextIndent3">
    <w:name w:val="Body Text Indent 3"/>
    <w:basedOn w:val="Normal"/>
    <w:link w:val="BodyTextIndent3Char"/>
    <w:uiPriority w:val="99"/>
    <w:semiHidden/>
    <w:unhideWhenUsed/>
    <w:rsid w:val="00CE4E4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E4E4A"/>
    <w:rPr>
      <w:rFonts w:ascii="Arial" w:hAnsi="Arial"/>
      <w:color w:val="5F5F5F"/>
      <w:sz w:val="16"/>
      <w:szCs w:val="16"/>
    </w:rPr>
  </w:style>
  <w:style w:type="character" w:styleId="FootnoteReference">
    <w:name w:val="footnote reference"/>
    <w:basedOn w:val="DefaultParagraphFont"/>
    <w:uiPriority w:val="99"/>
    <w:semiHidden/>
    <w:unhideWhenUsed/>
    <w:rsid w:val="00E70037"/>
    <w:rPr>
      <w:vertAlign w:val="superscript"/>
    </w:rPr>
  </w:style>
  <w:style w:type="paragraph" w:styleId="FootnoteText">
    <w:name w:val="footnote text"/>
    <w:basedOn w:val="Normal"/>
    <w:link w:val="FootnoteTextChar"/>
    <w:uiPriority w:val="99"/>
    <w:semiHidden/>
    <w:unhideWhenUsed/>
    <w:rsid w:val="00AA7550"/>
    <w:pPr>
      <w:spacing w:before="0" w:line="240" w:lineRule="auto"/>
    </w:pPr>
    <w:rPr>
      <w:szCs w:val="20"/>
    </w:rPr>
  </w:style>
  <w:style w:type="character" w:customStyle="1" w:styleId="FootnoteTextChar">
    <w:name w:val="Footnote Text Char"/>
    <w:basedOn w:val="DefaultParagraphFont"/>
    <w:link w:val="FootnoteText"/>
    <w:uiPriority w:val="99"/>
    <w:semiHidden/>
    <w:rsid w:val="00AA7550"/>
    <w:rPr>
      <w:rFonts w:ascii="Arial" w:hAnsi="Arial"/>
      <w:color w:val="5F5F5F"/>
      <w:sz w:val="20"/>
      <w:szCs w:val="20"/>
    </w:rPr>
  </w:style>
  <w:style w:type="paragraph" w:styleId="EndnoteText">
    <w:name w:val="endnote text"/>
    <w:basedOn w:val="Normal"/>
    <w:link w:val="EndnoteTextChar"/>
    <w:uiPriority w:val="99"/>
    <w:semiHidden/>
    <w:unhideWhenUsed/>
    <w:rsid w:val="00AA7550"/>
    <w:pPr>
      <w:spacing w:before="0" w:line="240" w:lineRule="auto"/>
    </w:pPr>
    <w:rPr>
      <w:szCs w:val="20"/>
    </w:rPr>
  </w:style>
  <w:style w:type="character" w:customStyle="1" w:styleId="EndnoteTextChar">
    <w:name w:val="Endnote Text Char"/>
    <w:basedOn w:val="DefaultParagraphFont"/>
    <w:link w:val="EndnoteText"/>
    <w:uiPriority w:val="99"/>
    <w:semiHidden/>
    <w:rsid w:val="00AA7550"/>
    <w:rPr>
      <w:rFonts w:ascii="Arial" w:hAnsi="Arial"/>
      <w:color w:val="5F5F5F"/>
      <w:sz w:val="20"/>
      <w:szCs w:val="20"/>
    </w:rPr>
  </w:style>
  <w:style w:type="character" w:styleId="EndnoteReference">
    <w:name w:val="endnote reference"/>
    <w:basedOn w:val="DefaultParagraphFont"/>
    <w:uiPriority w:val="99"/>
    <w:semiHidden/>
    <w:unhideWhenUsed/>
    <w:rsid w:val="00AA7550"/>
    <w:rPr>
      <w:vertAlign w:val="superscript"/>
    </w:rPr>
  </w:style>
  <w:style w:type="paragraph" w:styleId="CommentSubject">
    <w:name w:val="annotation subject"/>
    <w:basedOn w:val="CommentText"/>
    <w:next w:val="CommentText"/>
    <w:link w:val="CommentSubjectChar"/>
    <w:uiPriority w:val="99"/>
    <w:semiHidden/>
    <w:unhideWhenUsed/>
    <w:rsid w:val="006029CD"/>
    <w:pPr>
      <w:spacing w:before="0" w:after="200"/>
      <w:jc w:val="left"/>
    </w:pPr>
    <w:rPr>
      <w:rFonts w:ascii="Arial" w:hAnsi="Arial"/>
      <w:b/>
      <w:bCs/>
      <w:color w:val="5F5F5F"/>
      <w:sz w:val="20"/>
    </w:rPr>
  </w:style>
  <w:style w:type="character" w:customStyle="1" w:styleId="CommentSubjectChar">
    <w:name w:val="Comment Subject Char"/>
    <w:basedOn w:val="CommentTextChar"/>
    <w:link w:val="CommentSubject"/>
    <w:uiPriority w:val="99"/>
    <w:semiHidden/>
    <w:rsid w:val="006029CD"/>
    <w:rPr>
      <w:rFonts w:ascii="Arial" w:hAnsi="Arial"/>
      <w:b/>
      <w:bCs/>
      <w:color w:val="5F5F5F"/>
      <w:sz w:val="20"/>
      <w:szCs w:val="20"/>
    </w:rPr>
  </w:style>
  <w:style w:type="paragraph" w:customStyle="1" w:styleId="Style1">
    <w:name w:val="Style1"/>
    <w:basedOn w:val="Normal"/>
    <w:rsid w:val="006029CD"/>
    <w:pPr>
      <w:numPr>
        <w:numId w:val="7"/>
      </w:numPr>
      <w:spacing w:line="240" w:lineRule="auto"/>
      <w:ind w:left="714" w:hanging="357"/>
      <w:jc w:val="right"/>
    </w:pPr>
    <w:rPr>
      <w:rFonts w:ascii="Verdana" w:eastAsia="Times New Roman" w:hAnsi="Verdana" w:cs="Times New Roman"/>
      <w:b/>
      <w:i/>
      <w:noProof/>
      <w:color w:val="0B4C8B"/>
      <w:sz w:val="22"/>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9978">
      <w:bodyDiv w:val="1"/>
      <w:marLeft w:val="0"/>
      <w:marRight w:val="0"/>
      <w:marTop w:val="0"/>
      <w:marBottom w:val="0"/>
      <w:divBdr>
        <w:top w:val="none" w:sz="0" w:space="0" w:color="auto"/>
        <w:left w:val="none" w:sz="0" w:space="0" w:color="auto"/>
        <w:bottom w:val="none" w:sz="0" w:space="0" w:color="auto"/>
        <w:right w:val="none" w:sz="0" w:space="0" w:color="auto"/>
      </w:divBdr>
    </w:div>
    <w:div w:id="332605441">
      <w:bodyDiv w:val="1"/>
      <w:marLeft w:val="0"/>
      <w:marRight w:val="0"/>
      <w:marTop w:val="0"/>
      <w:marBottom w:val="0"/>
      <w:divBdr>
        <w:top w:val="none" w:sz="0" w:space="0" w:color="auto"/>
        <w:left w:val="none" w:sz="0" w:space="0" w:color="auto"/>
        <w:bottom w:val="none" w:sz="0" w:space="0" w:color="auto"/>
        <w:right w:val="none" w:sz="0" w:space="0" w:color="auto"/>
      </w:divBdr>
    </w:div>
    <w:div w:id="469908491">
      <w:bodyDiv w:val="1"/>
      <w:marLeft w:val="0"/>
      <w:marRight w:val="0"/>
      <w:marTop w:val="0"/>
      <w:marBottom w:val="0"/>
      <w:divBdr>
        <w:top w:val="none" w:sz="0" w:space="0" w:color="auto"/>
        <w:left w:val="none" w:sz="0" w:space="0" w:color="auto"/>
        <w:bottom w:val="none" w:sz="0" w:space="0" w:color="auto"/>
        <w:right w:val="none" w:sz="0" w:space="0" w:color="auto"/>
      </w:divBdr>
    </w:div>
    <w:div w:id="628122645">
      <w:bodyDiv w:val="1"/>
      <w:marLeft w:val="0"/>
      <w:marRight w:val="0"/>
      <w:marTop w:val="0"/>
      <w:marBottom w:val="0"/>
      <w:divBdr>
        <w:top w:val="none" w:sz="0" w:space="0" w:color="auto"/>
        <w:left w:val="none" w:sz="0" w:space="0" w:color="auto"/>
        <w:bottom w:val="none" w:sz="0" w:space="0" w:color="auto"/>
        <w:right w:val="none" w:sz="0" w:space="0" w:color="auto"/>
      </w:divBdr>
    </w:div>
    <w:div w:id="1047949997">
      <w:bodyDiv w:val="1"/>
      <w:marLeft w:val="0"/>
      <w:marRight w:val="0"/>
      <w:marTop w:val="0"/>
      <w:marBottom w:val="0"/>
      <w:divBdr>
        <w:top w:val="none" w:sz="0" w:space="0" w:color="auto"/>
        <w:left w:val="none" w:sz="0" w:space="0" w:color="auto"/>
        <w:bottom w:val="none" w:sz="0" w:space="0" w:color="auto"/>
        <w:right w:val="none" w:sz="0" w:space="0" w:color="auto"/>
      </w:divBdr>
    </w:div>
    <w:div w:id="1067261694">
      <w:bodyDiv w:val="1"/>
      <w:marLeft w:val="0"/>
      <w:marRight w:val="0"/>
      <w:marTop w:val="0"/>
      <w:marBottom w:val="0"/>
      <w:divBdr>
        <w:top w:val="none" w:sz="0" w:space="0" w:color="auto"/>
        <w:left w:val="none" w:sz="0" w:space="0" w:color="auto"/>
        <w:bottom w:val="none" w:sz="0" w:space="0" w:color="auto"/>
        <w:right w:val="none" w:sz="0" w:space="0" w:color="auto"/>
      </w:divBdr>
    </w:div>
    <w:div w:id="1144542747">
      <w:bodyDiv w:val="1"/>
      <w:marLeft w:val="0"/>
      <w:marRight w:val="0"/>
      <w:marTop w:val="0"/>
      <w:marBottom w:val="0"/>
      <w:divBdr>
        <w:top w:val="none" w:sz="0" w:space="0" w:color="auto"/>
        <w:left w:val="none" w:sz="0" w:space="0" w:color="auto"/>
        <w:bottom w:val="none" w:sz="0" w:space="0" w:color="auto"/>
        <w:right w:val="none" w:sz="0" w:space="0" w:color="auto"/>
      </w:divBdr>
    </w:div>
    <w:div w:id="1165050508">
      <w:bodyDiv w:val="1"/>
      <w:marLeft w:val="0"/>
      <w:marRight w:val="0"/>
      <w:marTop w:val="0"/>
      <w:marBottom w:val="0"/>
      <w:divBdr>
        <w:top w:val="none" w:sz="0" w:space="0" w:color="auto"/>
        <w:left w:val="none" w:sz="0" w:space="0" w:color="auto"/>
        <w:bottom w:val="none" w:sz="0" w:space="0" w:color="auto"/>
        <w:right w:val="none" w:sz="0" w:space="0" w:color="auto"/>
      </w:divBdr>
    </w:div>
    <w:div w:id="1328971477">
      <w:bodyDiv w:val="1"/>
      <w:marLeft w:val="0"/>
      <w:marRight w:val="0"/>
      <w:marTop w:val="0"/>
      <w:marBottom w:val="0"/>
      <w:divBdr>
        <w:top w:val="none" w:sz="0" w:space="0" w:color="auto"/>
        <w:left w:val="none" w:sz="0" w:space="0" w:color="auto"/>
        <w:bottom w:val="none" w:sz="0" w:space="0" w:color="auto"/>
        <w:right w:val="none" w:sz="0" w:space="0" w:color="auto"/>
      </w:divBdr>
    </w:div>
    <w:div w:id="1514031021">
      <w:bodyDiv w:val="1"/>
      <w:marLeft w:val="0"/>
      <w:marRight w:val="0"/>
      <w:marTop w:val="0"/>
      <w:marBottom w:val="0"/>
      <w:divBdr>
        <w:top w:val="none" w:sz="0" w:space="0" w:color="auto"/>
        <w:left w:val="none" w:sz="0" w:space="0" w:color="auto"/>
        <w:bottom w:val="none" w:sz="0" w:space="0" w:color="auto"/>
        <w:right w:val="none" w:sz="0" w:space="0" w:color="auto"/>
      </w:divBdr>
    </w:div>
    <w:div w:id="1570848830">
      <w:bodyDiv w:val="1"/>
      <w:marLeft w:val="0"/>
      <w:marRight w:val="0"/>
      <w:marTop w:val="0"/>
      <w:marBottom w:val="0"/>
      <w:divBdr>
        <w:top w:val="none" w:sz="0" w:space="0" w:color="auto"/>
        <w:left w:val="none" w:sz="0" w:space="0" w:color="auto"/>
        <w:bottom w:val="none" w:sz="0" w:space="0" w:color="auto"/>
        <w:right w:val="none" w:sz="0" w:space="0" w:color="auto"/>
      </w:divBdr>
    </w:div>
    <w:div w:id="1674801861">
      <w:bodyDiv w:val="1"/>
      <w:marLeft w:val="0"/>
      <w:marRight w:val="0"/>
      <w:marTop w:val="0"/>
      <w:marBottom w:val="0"/>
      <w:divBdr>
        <w:top w:val="none" w:sz="0" w:space="0" w:color="auto"/>
        <w:left w:val="none" w:sz="0" w:space="0" w:color="auto"/>
        <w:bottom w:val="none" w:sz="0" w:space="0" w:color="auto"/>
        <w:right w:val="none" w:sz="0" w:space="0" w:color="auto"/>
      </w:divBdr>
    </w:div>
    <w:div w:id="179686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loz.be/statut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C4C57CCA6C482EAA105C99EE8427BF"/>
        <w:category>
          <w:name w:val="General"/>
          <w:gallery w:val="placeholder"/>
        </w:category>
        <w:types>
          <w:type w:val="bbPlcHdr"/>
        </w:types>
        <w:behaviors>
          <w:behavior w:val="content"/>
        </w:behaviors>
        <w:guid w:val="{31A99FED-DD4D-4812-A69A-DB281DA9687E}"/>
      </w:docPartPr>
      <w:docPartBody>
        <w:p w:rsidR="009C3FC5" w:rsidRDefault="009C3FC5">
          <w:pPr>
            <w:pStyle w:val="F1C4C57CCA6C482EAA105C99EE8427BF"/>
          </w:pPr>
          <w:r w:rsidRPr="00DF26A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FC5"/>
    <w:rsid w:val="00035336"/>
    <w:rsid w:val="00046D8D"/>
    <w:rsid w:val="00070BE2"/>
    <w:rsid w:val="00086349"/>
    <w:rsid w:val="000939D2"/>
    <w:rsid w:val="000B45CE"/>
    <w:rsid w:val="00111742"/>
    <w:rsid w:val="00125A52"/>
    <w:rsid w:val="00171265"/>
    <w:rsid w:val="0017195E"/>
    <w:rsid w:val="00190B5B"/>
    <w:rsid w:val="001B150A"/>
    <w:rsid w:val="001C0963"/>
    <w:rsid w:val="002114AF"/>
    <w:rsid w:val="002126D0"/>
    <w:rsid w:val="002C4DD7"/>
    <w:rsid w:val="002C69EC"/>
    <w:rsid w:val="003276E1"/>
    <w:rsid w:val="00370991"/>
    <w:rsid w:val="0037370C"/>
    <w:rsid w:val="003A66D0"/>
    <w:rsid w:val="003B4643"/>
    <w:rsid w:val="003C11D9"/>
    <w:rsid w:val="003D7D6F"/>
    <w:rsid w:val="003E0CA7"/>
    <w:rsid w:val="003F46FF"/>
    <w:rsid w:val="003F55E5"/>
    <w:rsid w:val="0041763C"/>
    <w:rsid w:val="00437684"/>
    <w:rsid w:val="004B3C54"/>
    <w:rsid w:val="004F6CD4"/>
    <w:rsid w:val="00515BC5"/>
    <w:rsid w:val="005731A3"/>
    <w:rsid w:val="00573F83"/>
    <w:rsid w:val="005750C3"/>
    <w:rsid w:val="005D7002"/>
    <w:rsid w:val="005F6ED4"/>
    <w:rsid w:val="00610912"/>
    <w:rsid w:val="0067431B"/>
    <w:rsid w:val="006B24CA"/>
    <w:rsid w:val="006B27E5"/>
    <w:rsid w:val="006E5177"/>
    <w:rsid w:val="006E5C5A"/>
    <w:rsid w:val="006F73EF"/>
    <w:rsid w:val="00704188"/>
    <w:rsid w:val="0073684E"/>
    <w:rsid w:val="0075248D"/>
    <w:rsid w:val="00762647"/>
    <w:rsid w:val="0076738F"/>
    <w:rsid w:val="007B39FD"/>
    <w:rsid w:val="00800D58"/>
    <w:rsid w:val="00802F85"/>
    <w:rsid w:val="00852C1C"/>
    <w:rsid w:val="00860EE2"/>
    <w:rsid w:val="00864206"/>
    <w:rsid w:val="00865CFE"/>
    <w:rsid w:val="00896C7D"/>
    <w:rsid w:val="008C30C6"/>
    <w:rsid w:val="008E6D89"/>
    <w:rsid w:val="008F3071"/>
    <w:rsid w:val="00911472"/>
    <w:rsid w:val="00945733"/>
    <w:rsid w:val="009C3FC5"/>
    <w:rsid w:val="009C5AE8"/>
    <w:rsid w:val="00A07318"/>
    <w:rsid w:val="00A8201A"/>
    <w:rsid w:val="00A84EE9"/>
    <w:rsid w:val="00AC16ED"/>
    <w:rsid w:val="00B01034"/>
    <w:rsid w:val="00B73175"/>
    <w:rsid w:val="00B86716"/>
    <w:rsid w:val="00C05124"/>
    <w:rsid w:val="00C063CB"/>
    <w:rsid w:val="00C301FA"/>
    <w:rsid w:val="00C61B2D"/>
    <w:rsid w:val="00C82ECB"/>
    <w:rsid w:val="00C93B58"/>
    <w:rsid w:val="00CC52A3"/>
    <w:rsid w:val="00CC5DB9"/>
    <w:rsid w:val="00D64045"/>
    <w:rsid w:val="00DA2D62"/>
    <w:rsid w:val="00DB7D4F"/>
    <w:rsid w:val="00E01223"/>
    <w:rsid w:val="00E3333E"/>
    <w:rsid w:val="00E84B39"/>
    <w:rsid w:val="00EC50F8"/>
    <w:rsid w:val="00EE5A76"/>
    <w:rsid w:val="00F05433"/>
    <w:rsid w:val="00F05658"/>
    <w:rsid w:val="00F4630F"/>
    <w:rsid w:val="00F70037"/>
    <w:rsid w:val="00F710AD"/>
    <w:rsid w:val="00FC0C88"/>
    <w:rsid w:val="00FC5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1265"/>
    <w:rPr>
      <w:color w:val="808080"/>
    </w:rPr>
  </w:style>
  <w:style w:type="paragraph" w:customStyle="1" w:styleId="F1C4C57CCA6C482EAA105C99EE8427BF">
    <w:name w:val="F1C4C57CCA6C482EAA105C99EE842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LOZ_2022">
      <a:dk1>
        <a:sysClr val="windowText" lastClr="000000"/>
      </a:dk1>
      <a:lt1>
        <a:sysClr val="window" lastClr="FFFFFF"/>
      </a:lt1>
      <a:dk2>
        <a:srgbClr val="131E55"/>
      </a:dk2>
      <a:lt2>
        <a:srgbClr val="E7E6E6"/>
      </a:lt2>
      <a:accent1>
        <a:srgbClr val="326AAA"/>
      </a:accent1>
      <a:accent2>
        <a:srgbClr val="619889"/>
      </a:accent2>
      <a:accent3>
        <a:srgbClr val="A2CF9A"/>
      </a:accent3>
      <a:accent4>
        <a:srgbClr val="EFA70F"/>
      </a:accent4>
      <a:accent5>
        <a:srgbClr val="F27360"/>
      </a:accent5>
      <a:accent6>
        <a:srgbClr val="8681BC"/>
      </a:accent6>
      <a:hlink>
        <a:srgbClr val="0563C1"/>
      </a:hlink>
      <a:folHlink>
        <a:srgbClr val="ABB4D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20210625_02_1_2_N_AV MLOZ</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_dlc_DocId xmlns="55f042de-0d84-4e38-b0fb-d106847aa9a0">3UYWSU5RQS6X-291304826-3838</_dlc_DocId>
    <_dlc_DocIdUrl xmlns="55f042de-0d84-4e38-b0fb-d106847aa9a0">
      <Url>http://community.mloz.net/MLOZ/Gov_Inst/_layouts/15/DocIdRedir.aspx?ID=3UYWSU5RQS6X-291304826-3838</Url>
      <Description>3UYWSU5RQS6X-291304826-3838</Description>
    </_dlc_DocIdUrl>
    <Language xmlns="http://schemas.microsoft.com/sharepoint/v3">NL</Language>
    <eebd82f5ddc1432b80f4787d85453afd xmlns="55f042de-0d84-4e38-b0fb-d106847aa9a0">
      <Terms xmlns="http://schemas.microsoft.com/office/infopath/2007/PartnerControls"/>
    </eebd82f5ddc1432b80f4787d85453afd>
    <Auteur xmlns="55f042de-0d84-4e38-b0fb-d106847aa9a0">
      <UserInfo>
        <DisplayName>Rooms Ellen (500)</DisplayName>
        <AccountId>780</AccountId>
        <AccountType/>
      </UserInfo>
    </Auteur>
    <p2eca3fc3c7f49ed887daf9b5b278acd xmlns="55f042de-0d84-4e38-b0fb-d106847aa9a0">
      <Terms xmlns="http://schemas.microsoft.com/office/infopath/2007/PartnerControls"/>
    </p2eca3fc3c7f49ed887daf9b5b278acd>
    <Document_x0020_Type xmlns="55f042de-0d84-4e38-b0fb-d106847aa9a0">Note</Document_x0020_Type>
    <Year xmlns="55f042de-0d84-4e38-b0fb-d106847aa9a0">2021</Year>
    <Internal_x0020_Instances xmlns="55f042de-0d84-4e38-b0fb-d106847aa9a0">AG/AV</Internal_x0020_Instances>
    <Language_x0020_Type xmlns="55f042de-0d84-4e38-b0fb-d106847aa9a0">Original</Language_x0020_Type>
    <Point xmlns="b4e40cc5-7683-460c-86cd-5f45974cd580">2.2</Point>
    <i70790da652e4dd4ba8e04cb8ee7448d xmlns="55f042de-0d84-4e38-b0fb-d106847aa9a0">
      <Terms xmlns="http://schemas.microsoft.com/office/infopath/2007/PartnerControls"/>
    </i70790da652e4dd4ba8e04cb8ee7448d>
    <_dlc_DocIdPersistId xmlns="55f042de-0d84-4e38-b0fb-d106847aa9a0" xsi:nil="true"/>
    <Meeting_x0020_Ref xmlns="b4e40cc5-7683-460c-86cd-5f45974cd580">341</Meeting_x0020_Ref>
    <Description0 xmlns="b4e40cc5-7683-460c-86cd-5f45974cd580">Statuten Hospitalia - Versie 01/09/2021</Description0>
    <TaxCatchAll xmlns="55f042de-0d84-4e38-b0fb-d106847aa9a0"/>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MLOZ Community Basic Documents" ma:contentTypeID="0x0101008816189073321B4CB4B62EF60F12CFDA008D1808B296DCC946A67DB40F19BC2F32" ma:contentTypeVersion="45" ma:contentTypeDescription="" ma:contentTypeScope="" ma:versionID="fe926359069b2a479de5647464c70d41">
  <xsd:schema xmlns:xsd="http://www.w3.org/2001/XMLSchema" xmlns:xs="http://www.w3.org/2001/XMLSchema" xmlns:p="http://schemas.microsoft.com/office/2006/metadata/properties" xmlns:ns1="http://schemas.microsoft.com/sharepoint/v3" xmlns:ns2="55f042de-0d84-4e38-b0fb-d106847aa9a0" xmlns:ns3="b4e40cc5-7683-460c-86cd-5f45974cd580" targetNamespace="http://schemas.microsoft.com/office/2006/metadata/properties" ma:root="true" ma:fieldsID="a7ba04338aced64112ac9430be602fe0" ns1:_="" ns2:_="" ns3:_="">
    <xsd:import namespace="http://schemas.microsoft.com/sharepoint/v3"/>
    <xsd:import namespace="55f042de-0d84-4e38-b0fb-d106847aa9a0"/>
    <xsd:import namespace="b4e40cc5-7683-460c-86cd-5f45974cd580"/>
    <xsd:element name="properties">
      <xsd:complexType>
        <xsd:sequence>
          <xsd:element name="documentManagement">
            <xsd:complexType>
              <xsd:all>
                <xsd:element ref="ns2:Internal_x0020_Instances"/>
                <xsd:element ref="ns2:Year" minOccurs="0"/>
                <xsd:element ref="ns2:Document_x0020_Type" minOccurs="0"/>
                <xsd:element ref="ns3:Description0" minOccurs="0"/>
                <xsd:element ref="ns1:Language" minOccurs="0"/>
                <xsd:element ref="ns2:Language_x0020_Type"/>
                <xsd:element ref="ns3:Meeting_x0020_Ref" minOccurs="0"/>
                <xsd:element ref="ns2:Auteur" minOccurs="0"/>
                <xsd:element ref="ns3:Point" minOccurs="0"/>
                <xsd:element ref="ns2:p2eca3fc3c7f49ed887daf9b5b278acd" minOccurs="0"/>
                <xsd:element ref="ns2:eebd82f5ddc1432b80f4787d85453afd" minOccurs="0"/>
                <xsd:element ref="ns2:i70790da652e4dd4ba8e04cb8ee7448d" minOccurs="0"/>
                <xsd:element ref="ns2:TaxCatchAllLabel" minOccurs="0"/>
                <xsd:element ref="ns2:TaxCatchAll"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6" nillable="true" ma:displayName="Language" ma:format="Dropdown" ma:internalName="Language" ma:readOnly="false">
      <xsd:simpleType>
        <xsd:restriction base="dms:Choice">
          <xsd:enumeration value="NL"/>
          <xsd:enumeration value="FR"/>
          <xsd:enumeration value="BIL"/>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55f042de-0d84-4e38-b0fb-d106847aa9a0" elementFormDefault="qualified">
    <xsd:import namespace="http://schemas.microsoft.com/office/2006/documentManagement/types"/>
    <xsd:import namespace="http://schemas.microsoft.com/office/infopath/2007/PartnerControls"/>
    <xsd:element name="Internal_x0020_Instances" ma:index="2" ma:displayName="Internal Instances" ma:format="Dropdown" ma:indexed="true" ma:internalName="Internal_x0020_Instances" ma:readOnly="false">
      <xsd:simpleType>
        <xsd:restriction base="dms:Choice">
          <xsd:enumeration value="AG/AV"/>
          <xsd:enumeration value="CA/RB"/>
          <xsd:enumeration value="CD/DC"/>
        </xsd:restriction>
      </xsd:simpleType>
    </xsd:element>
    <xsd:element name="Year" ma:index="3" nillable="true" ma:displayName="Year" ma:internalName="Year" ma:readOnly="false">
      <xsd:simpleType>
        <xsd:restriction base="dms:Text">
          <xsd:maxLength value="255"/>
        </xsd:restriction>
      </xsd:simpleType>
    </xsd:element>
    <xsd:element name="Document_x0020_Type" ma:index="4" nillable="true" ma:displayName="Doc_Type" ma:format="Dropdown" ma:internalName="Document_x0020_Type" ma:readOnly="false">
      <xsd:simpleType>
        <xsd:restriction base="dms:Choice">
          <xsd:enumeration value="PV"/>
          <xsd:enumeration value="Note"/>
          <xsd:enumeration value="Note confidential"/>
          <xsd:enumeration value="Note Info"/>
          <xsd:enumeration value="Slide"/>
          <xsd:enumeration value="OJ"/>
        </xsd:restriction>
      </xsd:simpleType>
    </xsd:element>
    <xsd:element name="Language_x0020_Type" ma:index="7" ma:displayName="Language Type" ma:default="Original" ma:format="Dropdown" ma:internalName="Language_x0020_Type" ma:readOnly="false">
      <xsd:simpleType>
        <xsd:restriction base="dms:Choice">
          <xsd:enumeration value="Original"/>
          <xsd:enumeration value="Translation"/>
        </xsd:restriction>
      </xsd:simpleType>
    </xsd:element>
    <xsd:element name="Auteur" ma:index="9" nillable="true" ma:displayName="Auteur" ma:list="UserInfo" ma:SearchPeopleOnly="false" ma:SharePointGroup="0" ma:internalName="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2eca3fc3c7f49ed887daf9b5b278acd" ma:index="14" nillable="true" ma:taxonomy="true" ma:internalName="p2eca3fc3c7f49ed887daf9b5b278acd" ma:taxonomyFieldName="Domains" ma:displayName="Domains" ma:readOnly="false" ma:fieldId="{92eca3fc-3c7f-49ed-887d-af9b5b278acd}" ma:sspId="bed1a692-e2c2-4974-ab00-52e5a5bedaa9" ma:termSetId="5de6ad2f-9522-4788-be08-56ef0e10bf01" ma:anchorId="00000000-0000-0000-0000-000000000000" ma:open="false" ma:isKeyword="false">
      <xsd:complexType>
        <xsd:sequence>
          <xsd:element ref="pc:Terms" minOccurs="0" maxOccurs="1"/>
        </xsd:sequence>
      </xsd:complexType>
    </xsd:element>
    <xsd:element name="eebd82f5ddc1432b80f4787d85453afd" ma:index="15" nillable="true" ma:taxonomy="true" ma:internalName="eebd82f5ddc1432b80f4787d85453afd" ma:taxonomyFieldName="Products" ma:displayName="Products" ma:readOnly="false" ma:fieldId="{eebd82f5-ddc1-432b-80f4-787d85453afd}" ma:sspId="bed1a692-e2c2-4974-ab00-52e5a5bedaa9" ma:termSetId="0a485f13-b07c-4410-bbf5-90e6464a7dc7" ma:anchorId="00000000-0000-0000-0000-000000000000" ma:open="false" ma:isKeyword="false">
      <xsd:complexType>
        <xsd:sequence>
          <xsd:element ref="pc:Terms" minOccurs="0" maxOccurs="1"/>
        </xsd:sequence>
      </xsd:complexType>
    </xsd:element>
    <xsd:element name="i70790da652e4dd4ba8e04cb8ee7448d" ma:index="22" nillable="true" ma:taxonomy="true" ma:internalName="i70790da652e4dd4ba8e04cb8ee7448d" ma:taxonomyFieldName="Doc_x0020_Nature" ma:displayName="Doc Nature" ma:readOnly="false" ma:fieldId="{270790da-652e-4dd4-ba8e-04cb8ee7448d}" ma:sspId="bed1a692-e2c2-4974-ab00-52e5a5bedaa9" ma:termSetId="26225d4d-767b-4bb6-882c-bc2a3151c16b"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866ae893-ac5e-42c9-bd18-77fd1333d7cc}" ma:internalName="TaxCatchAllLabel" ma:readOnly="true" ma:showField="CatchAllDataLabel" ma:web="55f042de-0d84-4e38-b0fb-d106847aa9a0">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866ae893-ac5e-42c9-bd18-77fd1333d7cc}" ma:internalName="TaxCatchAll" ma:readOnly="false" ma:showField="CatchAllData" ma:web="55f042de-0d84-4e38-b0fb-d106847aa9a0">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false">
      <xsd:simpleType>
        <xsd:restriction base="dms:Boolean"/>
      </xsd:simpleType>
    </xsd:element>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e40cc5-7683-460c-86cd-5f45974cd580" elementFormDefault="qualified">
    <xsd:import namespace="http://schemas.microsoft.com/office/2006/documentManagement/types"/>
    <xsd:import namespace="http://schemas.microsoft.com/office/infopath/2007/PartnerControls"/>
    <xsd:element name="Description0" ma:index="5" nillable="true" ma:displayName="Description" ma:internalName="Description0" ma:readOnly="false">
      <xsd:simpleType>
        <xsd:restriction base="dms:Note">
          <xsd:maxLength value="255"/>
        </xsd:restriction>
      </xsd:simpleType>
    </xsd:element>
    <xsd:element name="Meeting_x0020_Ref" ma:index="8" nillable="true" ma:displayName="Meeting Ref" ma:list="{d935a521-da9f-48bb-8dda-11d9257ba04d}" ma:internalName="Meeting_x0020_Ref" ma:readOnly="false" ma:showField="EventDate">
      <xsd:simpleType>
        <xsd:restriction base="dms:Lookup"/>
      </xsd:simpleType>
    </xsd:element>
    <xsd:element name="Point" ma:index="10" nillable="true" ma:displayName="Point" ma:internalName="Point"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55D7F3-B873-44A4-9FCC-05CFB9CE2A6D}">
  <ds:schemaRefs>
    <ds:schemaRef ds:uri="http://schemas.microsoft.com/sharepoint/events"/>
  </ds:schemaRefs>
</ds:datastoreItem>
</file>

<file path=customXml/itemProps3.xml><?xml version="1.0" encoding="utf-8"?>
<ds:datastoreItem xmlns:ds="http://schemas.openxmlformats.org/officeDocument/2006/customXml" ds:itemID="{3622A9E6-C83B-49CC-9AA4-79485B9FDF06}">
  <ds:schemaRefs>
    <ds:schemaRef ds:uri="http://schemas.microsoft.com/sharepoint/v3/contenttype/forms"/>
  </ds:schemaRefs>
</ds:datastoreItem>
</file>

<file path=customXml/itemProps4.xml><?xml version="1.0" encoding="utf-8"?>
<ds:datastoreItem xmlns:ds="http://schemas.openxmlformats.org/officeDocument/2006/customXml" ds:itemID="{5E734BB0-9938-4CB7-AABA-3DCC39CDCFB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55f042de-0d84-4e38-b0fb-d106847aa9a0"/>
    <ds:schemaRef ds:uri="b4e40cc5-7683-460c-86cd-5f45974cd580"/>
    <ds:schemaRef ds:uri="http://www.w3.org/XML/1998/namespace"/>
    <ds:schemaRef ds:uri="http://purl.org/dc/dcmitype/"/>
  </ds:schemaRefs>
</ds:datastoreItem>
</file>

<file path=customXml/itemProps5.xml><?xml version="1.0" encoding="utf-8"?>
<ds:datastoreItem xmlns:ds="http://schemas.openxmlformats.org/officeDocument/2006/customXml" ds:itemID="{9FA0A8D2-E3C8-49B5-8215-55C2EDE7DCD0}">
  <ds:schemaRefs>
    <ds:schemaRef ds:uri="http://schemas.openxmlformats.org/officeDocument/2006/bibliography"/>
  </ds:schemaRefs>
</ds:datastoreItem>
</file>

<file path=customXml/itemProps6.xml><?xml version="1.0" encoding="utf-8"?>
<ds:datastoreItem xmlns:ds="http://schemas.openxmlformats.org/officeDocument/2006/customXml" ds:itemID="{A9800133-5DF4-4302-AF21-4F7F907D9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f042de-0d84-4e38-b0fb-d106847aa9a0"/>
    <ds:schemaRef ds:uri="b4e40cc5-7683-460c-86cd-5f45974cd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11261</Words>
  <Characters>64192</Characters>
  <Application>Microsoft Office Word</Application>
  <DocSecurity>0</DocSecurity>
  <Lines>534</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Statuten van de Zorgkas van de  Onafhankelijke Ziekenfondsen (580/02)</vt:lpstr>
      <vt:lpstr>Statuts de la société mutualiste régionale des mutualités libres pour la région Bruxelles-Capitale (580/03)</vt:lpstr>
    </vt:vector>
  </TitlesOfParts>
  <Company>M-Team</Company>
  <LinksUpToDate>false</LinksUpToDate>
  <CharactersWithSpaces>75303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Statuten van de Zorgkas van de  Onafhankelijke Ziekenfondsen (580/02)</dc:title>
  <dc:subject/>
  <dc:creator>Lambert Anne (500)</dc:creator>
  <cp:lastModifiedBy>Van Peel Benedikte (500)</cp:lastModifiedBy>
  <cp:revision>2</cp:revision>
  <cp:lastPrinted>2022-07-01T14:46:00Z</cp:lastPrinted>
  <dcterms:created xsi:type="dcterms:W3CDTF">2022-11-10T08:40:00Z</dcterms:created>
  <dcterms:modified xsi:type="dcterms:W3CDTF">2022-11-10T08:40:00Z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ed4d6421-220e-4c8b-8f8a-eb5890bb2e2f</vt:lpwstr>
  </property>
  <property fmtid="{D5CDD505-2E9C-101B-9397-08002B2CF9AE}" pid="3" name="ContentTypeId">
    <vt:lpwstr>0x0101008816189073321B4CB4B62EF60F12CFDA008D1808B296DCC946A67DB40F19BC2F32</vt:lpwstr>
  </property>
  <property fmtid="{D5CDD505-2E9C-101B-9397-08002B2CF9AE}" pid="4" name="Domains">
    <vt:lpwstr/>
  </property>
  <property fmtid="{D5CDD505-2E9C-101B-9397-08002B2CF9AE}" pid="5" name="Doc Nature">
    <vt:lpwstr/>
  </property>
  <property fmtid="{D5CDD505-2E9C-101B-9397-08002B2CF9AE}" pid="6" name="Products">
    <vt:lpwstr/>
  </property>
</Properties>
</file>